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55" w:rsidRPr="009F5338" w:rsidRDefault="00CC1B55" w:rsidP="00CC1B55"/>
    <w:p w:rsidR="00CC1B55" w:rsidRDefault="00CC1B55" w:rsidP="00CC1B55">
      <w:pPr>
        <w:pStyle w:val="a3"/>
      </w:pPr>
      <w:r>
        <w:rPr>
          <w:noProof/>
        </w:rPr>
        <w:drawing>
          <wp:inline distT="0" distB="0" distL="0" distR="0" wp14:anchorId="0547C783" wp14:editId="2DBDA4B6">
            <wp:extent cx="728980" cy="728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55" w:rsidRDefault="00CC1B55" w:rsidP="00CC1B55">
      <w:pPr>
        <w:pStyle w:val="a3"/>
      </w:pPr>
      <w:proofErr w:type="gramStart"/>
      <w:r>
        <w:t>РЕСПУБЛИКА  ДАГЕСТАН</w:t>
      </w:r>
      <w:proofErr w:type="gramEnd"/>
    </w:p>
    <w:p w:rsidR="00CC1B55" w:rsidRDefault="00CC1B55" w:rsidP="00CC1B55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муниципальное  образование</w:t>
      </w:r>
      <w:proofErr w:type="gramEnd"/>
      <w:r>
        <w:rPr>
          <w:sz w:val="48"/>
          <w:szCs w:val="48"/>
        </w:rPr>
        <w:t xml:space="preserve">   </w:t>
      </w:r>
    </w:p>
    <w:p w:rsidR="00CC1B55" w:rsidRDefault="00CC1B55" w:rsidP="00CC1B55">
      <w:pPr>
        <w:pStyle w:val="a3"/>
        <w:rPr>
          <w:sz w:val="48"/>
          <w:szCs w:val="48"/>
        </w:rPr>
      </w:pPr>
      <w:r>
        <w:rPr>
          <w:sz w:val="48"/>
          <w:szCs w:val="48"/>
        </w:rPr>
        <w:t>«</w:t>
      </w:r>
      <w:proofErr w:type="gramStart"/>
      <w:r>
        <w:rPr>
          <w:sz w:val="48"/>
          <w:szCs w:val="48"/>
        </w:rPr>
        <w:t>Бабаюртовский  район</w:t>
      </w:r>
      <w:proofErr w:type="gramEnd"/>
      <w:r>
        <w:rPr>
          <w:sz w:val="48"/>
          <w:szCs w:val="48"/>
        </w:rPr>
        <w:t>»</w:t>
      </w:r>
    </w:p>
    <w:p w:rsidR="00CC1B55" w:rsidRPr="008E6E5B" w:rsidRDefault="00CC1B55" w:rsidP="00CC1B55">
      <w:pPr>
        <w:pStyle w:val="a3"/>
        <w:rPr>
          <w:sz w:val="44"/>
          <w:szCs w:val="44"/>
          <w:u w:val="single"/>
        </w:rPr>
      </w:pPr>
      <w:r w:rsidRPr="008E6E5B">
        <w:rPr>
          <w:sz w:val="44"/>
          <w:szCs w:val="44"/>
          <w:u w:val="single"/>
        </w:rPr>
        <w:t>Собрание депутатов муниципального района</w:t>
      </w:r>
    </w:p>
    <w:p w:rsidR="00CC1B55" w:rsidRDefault="00CC1B55" w:rsidP="00CC1B5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gramStart"/>
      <w:r>
        <w:rPr>
          <w:sz w:val="18"/>
          <w:szCs w:val="18"/>
        </w:rPr>
        <w:t>Бабаюрт  ул.</w:t>
      </w:r>
      <w:proofErr w:type="gramEnd"/>
      <w:r>
        <w:rPr>
          <w:sz w:val="18"/>
          <w:szCs w:val="18"/>
        </w:rPr>
        <w:t xml:space="preserve"> Ленина  №29                                                                                            тел (87247)  2-13-31  факс 2-17-67</w:t>
      </w:r>
    </w:p>
    <w:p w:rsidR="00CC1B55" w:rsidRDefault="00CC1B55" w:rsidP="00CC1B55">
      <w:pPr>
        <w:pStyle w:val="a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1115" r="29210" b="355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D49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lN78cWAIAAGw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1115" r="29210" b="355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E61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FJOA6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C1B55" w:rsidRDefault="00CC1B55" w:rsidP="00CC1B5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C1B55" w:rsidRDefault="00CC1B55" w:rsidP="00CC1B55">
      <w:pPr>
        <w:pStyle w:val="a3"/>
        <w:rPr>
          <w:sz w:val="28"/>
          <w:szCs w:val="28"/>
        </w:rPr>
      </w:pPr>
      <w:r>
        <w:rPr>
          <w:sz w:val="28"/>
          <w:szCs w:val="28"/>
        </w:rPr>
        <w:t>30 марта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60 -6РС</w:t>
      </w:r>
    </w:p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</w:p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>Утверждение исполнения бюджета муниципального района "Бабаюртовский район" за 2015 год</w:t>
      </w:r>
    </w:p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ab/>
      </w:r>
    </w:p>
    <w:p w:rsidR="00CC1B55" w:rsidRPr="00690A28" w:rsidRDefault="00CC1B55" w:rsidP="00CC1B55">
      <w:pPr>
        <w:pStyle w:val="a4"/>
        <w:rPr>
          <w:b/>
        </w:rPr>
      </w:pPr>
    </w:p>
    <w:p w:rsidR="00CC1B55" w:rsidRPr="00BA6246" w:rsidRDefault="00CC1B55" w:rsidP="00CC1B55">
      <w:pPr>
        <w:pStyle w:val="a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Рассмотрев </w:t>
      </w:r>
      <w:proofErr w:type="gramStart"/>
      <w:r>
        <w:rPr>
          <w:sz w:val="28"/>
          <w:szCs w:val="20"/>
        </w:rPr>
        <w:t>отчет  администрации</w:t>
      </w:r>
      <w:proofErr w:type="gramEnd"/>
      <w:r>
        <w:rPr>
          <w:sz w:val="28"/>
          <w:szCs w:val="20"/>
        </w:rPr>
        <w:t xml:space="preserve"> муниципального </w:t>
      </w:r>
      <w:r w:rsidRPr="00BA6246">
        <w:rPr>
          <w:sz w:val="28"/>
          <w:szCs w:val="20"/>
        </w:rPr>
        <w:t xml:space="preserve">района  </w:t>
      </w:r>
      <w:r w:rsidRPr="00BA6246">
        <w:rPr>
          <w:sz w:val="28"/>
        </w:rPr>
        <w:t xml:space="preserve">"Бабаюртовский район" </w:t>
      </w:r>
      <w:r w:rsidRPr="00BA6246">
        <w:rPr>
          <w:sz w:val="28"/>
          <w:szCs w:val="20"/>
        </w:rPr>
        <w:t xml:space="preserve"> об  исполнении консолидированного бюджета муниципального образования </w:t>
      </w:r>
      <w:r>
        <w:rPr>
          <w:sz w:val="28"/>
          <w:szCs w:val="20"/>
        </w:rPr>
        <w:t>«Бабаюртовский  район»  за  2015</w:t>
      </w:r>
      <w:r w:rsidRPr="00BA6246">
        <w:rPr>
          <w:sz w:val="28"/>
          <w:szCs w:val="20"/>
        </w:rPr>
        <w:t xml:space="preserve"> год,   Собрание депутатов муниц</w:t>
      </w:r>
      <w:r>
        <w:rPr>
          <w:sz w:val="28"/>
          <w:szCs w:val="20"/>
        </w:rPr>
        <w:t>ипального района решает</w:t>
      </w:r>
      <w:r w:rsidRPr="00BA6246">
        <w:rPr>
          <w:sz w:val="28"/>
          <w:szCs w:val="20"/>
        </w:rPr>
        <w:t>:</w:t>
      </w:r>
    </w:p>
    <w:p w:rsidR="00CC1B55" w:rsidRPr="0088634A" w:rsidRDefault="00CC1B55" w:rsidP="00CC1B55">
      <w:pPr>
        <w:pStyle w:val="a4"/>
        <w:rPr>
          <w:sz w:val="28"/>
          <w:szCs w:val="28"/>
        </w:rPr>
      </w:pPr>
    </w:p>
    <w:p w:rsidR="00CC1B55" w:rsidRPr="0088634A" w:rsidRDefault="00CC1B55" w:rsidP="00CC1B55">
      <w:pPr>
        <w:pStyle w:val="a4"/>
        <w:rPr>
          <w:sz w:val="28"/>
          <w:szCs w:val="28"/>
        </w:rPr>
      </w:pPr>
      <w:r w:rsidRPr="0088634A">
        <w:rPr>
          <w:sz w:val="28"/>
          <w:szCs w:val="28"/>
        </w:rPr>
        <w:t xml:space="preserve">            1.Утвердить отчет </w:t>
      </w:r>
      <w:proofErr w:type="gramStart"/>
      <w:r w:rsidRPr="0088634A">
        <w:rPr>
          <w:sz w:val="28"/>
          <w:szCs w:val="28"/>
        </w:rPr>
        <w:t>об  исполнении</w:t>
      </w:r>
      <w:proofErr w:type="gramEnd"/>
      <w:r w:rsidRPr="0088634A">
        <w:rPr>
          <w:sz w:val="28"/>
          <w:szCs w:val="28"/>
        </w:rPr>
        <w:t xml:space="preserve"> консолидированного бюджета муниципального образования</w:t>
      </w:r>
      <w:r>
        <w:rPr>
          <w:sz w:val="28"/>
          <w:szCs w:val="28"/>
        </w:rPr>
        <w:t xml:space="preserve"> «Бабаюртовский район» за   2015 год  по доходам  </w:t>
      </w:r>
      <w:r>
        <w:rPr>
          <w:sz w:val="28"/>
        </w:rPr>
        <w:t xml:space="preserve">612786,0 </w:t>
      </w:r>
      <w:r w:rsidRPr="0088634A">
        <w:rPr>
          <w:sz w:val="28"/>
          <w:szCs w:val="28"/>
        </w:rPr>
        <w:t xml:space="preserve">тыс.  </w:t>
      </w:r>
      <w:proofErr w:type="gramStart"/>
      <w:r w:rsidRPr="0088634A">
        <w:rPr>
          <w:sz w:val="28"/>
          <w:szCs w:val="28"/>
        </w:rPr>
        <w:t>рублей,  с</w:t>
      </w:r>
      <w:proofErr w:type="gramEnd"/>
      <w:r w:rsidRPr="0088634A">
        <w:rPr>
          <w:sz w:val="28"/>
          <w:szCs w:val="28"/>
        </w:rPr>
        <w:t xml:space="preserve"> превышением  доходов н</w:t>
      </w:r>
      <w:r>
        <w:rPr>
          <w:sz w:val="28"/>
          <w:szCs w:val="28"/>
        </w:rPr>
        <w:t xml:space="preserve">ад расходами  в сумме </w:t>
      </w:r>
      <w:r>
        <w:rPr>
          <w:sz w:val="28"/>
        </w:rPr>
        <w:t>1493,0</w:t>
      </w:r>
      <w:r w:rsidRPr="0088634A">
        <w:rPr>
          <w:sz w:val="28"/>
          <w:szCs w:val="28"/>
        </w:rPr>
        <w:t xml:space="preserve"> тыс. рублей, согласно приложению №1,  в том числе исполнение районного бюджета муниципального района «Бабаюртовский </w:t>
      </w:r>
      <w:r>
        <w:rPr>
          <w:sz w:val="28"/>
          <w:szCs w:val="28"/>
        </w:rPr>
        <w:t xml:space="preserve">район» по доходам </w:t>
      </w:r>
      <w:r>
        <w:rPr>
          <w:b/>
        </w:rPr>
        <w:t>600484,0</w:t>
      </w:r>
      <w:r w:rsidRPr="0088634A">
        <w:rPr>
          <w:sz w:val="28"/>
          <w:szCs w:val="28"/>
        </w:rPr>
        <w:t xml:space="preserve"> рублей, согласно приложению №2, исполнение   бюджета сельских  поселений муниципального образования  «Бабаюртовский </w:t>
      </w:r>
      <w:r>
        <w:rPr>
          <w:sz w:val="28"/>
          <w:szCs w:val="28"/>
        </w:rPr>
        <w:t xml:space="preserve">район» по доходам </w:t>
      </w:r>
      <w:r>
        <w:rPr>
          <w:b/>
        </w:rPr>
        <w:t xml:space="preserve">34978,0 </w:t>
      </w:r>
      <w:r w:rsidRPr="0088634A">
        <w:rPr>
          <w:sz w:val="28"/>
          <w:szCs w:val="28"/>
        </w:rPr>
        <w:t>рублей, согласно приложению №3.</w:t>
      </w:r>
    </w:p>
    <w:p w:rsidR="00CC1B55" w:rsidRPr="0088634A" w:rsidRDefault="00CC1B55" w:rsidP="00CC1B55">
      <w:pPr>
        <w:pStyle w:val="a4"/>
        <w:rPr>
          <w:sz w:val="28"/>
          <w:szCs w:val="28"/>
        </w:rPr>
      </w:pPr>
      <w:r w:rsidRPr="0088634A">
        <w:rPr>
          <w:sz w:val="28"/>
          <w:szCs w:val="28"/>
        </w:rPr>
        <w:tab/>
        <w:t xml:space="preserve">2.Утвердить отчет </w:t>
      </w:r>
      <w:proofErr w:type="gramStart"/>
      <w:r w:rsidRPr="0088634A">
        <w:rPr>
          <w:sz w:val="28"/>
          <w:szCs w:val="28"/>
        </w:rPr>
        <w:t>об  исполнении</w:t>
      </w:r>
      <w:proofErr w:type="gramEnd"/>
      <w:r w:rsidRPr="0088634A">
        <w:rPr>
          <w:sz w:val="28"/>
          <w:szCs w:val="28"/>
        </w:rPr>
        <w:t xml:space="preserve"> консолидированного бюджета муниципального образования</w:t>
      </w:r>
      <w:r>
        <w:rPr>
          <w:sz w:val="28"/>
          <w:szCs w:val="28"/>
        </w:rPr>
        <w:t xml:space="preserve"> «Бабаюртовский район» за   2015 год</w:t>
      </w:r>
      <w:r w:rsidRPr="0088634A">
        <w:rPr>
          <w:sz w:val="28"/>
          <w:szCs w:val="28"/>
        </w:rPr>
        <w:t xml:space="preserve">  по р</w:t>
      </w:r>
      <w:r>
        <w:rPr>
          <w:sz w:val="28"/>
          <w:szCs w:val="28"/>
        </w:rPr>
        <w:t xml:space="preserve">асходам в сумме </w:t>
      </w:r>
      <w:r>
        <w:rPr>
          <w:sz w:val="28"/>
        </w:rPr>
        <w:t xml:space="preserve">611293,0 </w:t>
      </w:r>
      <w:r w:rsidRPr="0088634A">
        <w:rPr>
          <w:sz w:val="28"/>
          <w:szCs w:val="28"/>
        </w:rPr>
        <w:t>тыс. рублей согласно приложению №4.</w:t>
      </w:r>
    </w:p>
    <w:p w:rsidR="00CC1B55" w:rsidRPr="0088634A" w:rsidRDefault="00CC1B55" w:rsidP="00CC1B55">
      <w:pPr>
        <w:pStyle w:val="a4"/>
        <w:rPr>
          <w:color w:val="000000"/>
          <w:sz w:val="28"/>
          <w:szCs w:val="28"/>
        </w:rPr>
      </w:pPr>
      <w:r w:rsidRPr="0088634A">
        <w:rPr>
          <w:sz w:val="28"/>
          <w:szCs w:val="28"/>
        </w:rPr>
        <w:t xml:space="preserve">           3 Настоящее решение опубликовать в районной газете «</w:t>
      </w:r>
      <w:proofErr w:type="spellStart"/>
      <w:r w:rsidRPr="0088634A">
        <w:rPr>
          <w:sz w:val="28"/>
          <w:szCs w:val="28"/>
        </w:rPr>
        <w:t>Бабаюртовские</w:t>
      </w:r>
      <w:proofErr w:type="spellEnd"/>
      <w:r w:rsidRPr="0088634A">
        <w:rPr>
          <w:sz w:val="28"/>
          <w:szCs w:val="28"/>
        </w:rPr>
        <w:t xml:space="preserve"> вести» и</w:t>
      </w:r>
      <w:r w:rsidRPr="0088634A">
        <w:rPr>
          <w:color w:val="000000"/>
          <w:sz w:val="28"/>
          <w:szCs w:val="28"/>
        </w:rPr>
        <w:t xml:space="preserve"> разместить в сети Интернет на официальном сайте МО "Бабаюртовский район": </w:t>
      </w:r>
      <w:hyperlink r:id="rId5" w:history="1">
        <w:r w:rsidRPr="0088634A">
          <w:rPr>
            <w:rStyle w:val="a6"/>
            <w:color w:val="000000"/>
            <w:sz w:val="28"/>
            <w:szCs w:val="28"/>
            <w:lang w:val="en-US"/>
          </w:rPr>
          <w:t>www</w:t>
        </w:r>
        <w:r w:rsidRPr="0088634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88634A">
          <w:rPr>
            <w:rStyle w:val="a6"/>
            <w:color w:val="000000"/>
            <w:sz w:val="28"/>
            <w:szCs w:val="28"/>
            <w:lang w:val="en-US"/>
          </w:rPr>
          <w:t>babaurt</w:t>
        </w:r>
        <w:proofErr w:type="spellEnd"/>
        <w:r w:rsidRPr="0088634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88634A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C1B55" w:rsidRPr="0088634A" w:rsidRDefault="00CC1B55" w:rsidP="00CC1B55">
      <w:pPr>
        <w:pStyle w:val="a4"/>
        <w:rPr>
          <w:kern w:val="16"/>
          <w:sz w:val="28"/>
          <w:szCs w:val="28"/>
        </w:rPr>
      </w:pPr>
    </w:p>
    <w:p w:rsidR="00CC1B55" w:rsidRDefault="00CC1B55" w:rsidP="00CC1B55"/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 xml:space="preserve">Председатель Собрания депутатов  </w:t>
      </w:r>
    </w:p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  <w:r w:rsidRPr="00690A28">
        <w:rPr>
          <w:sz w:val="28"/>
          <w:szCs w:val="28"/>
        </w:rPr>
        <w:t xml:space="preserve">муниципального района                                 </w:t>
      </w:r>
      <w:r w:rsidRPr="00690A28">
        <w:rPr>
          <w:sz w:val="28"/>
          <w:szCs w:val="28"/>
        </w:rPr>
        <w:tab/>
      </w:r>
      <w:proofErr w:type="gramStart"/>
      <w:r w:rsidRPr="00690A28">
        <w:rPr>
          <w:sz w:val="28"/>
          <w:szCs w:val="28"/>
        </w:rPr>
        <w:tab/>
        <w:t xml:space="preserve">  </w:t>
      </w:r>
      <w:r w:rsidRPr="00690A28">
        <w:rPr>
          <w:sz w:val="28"/>
          <w:szCs w:val="28"/>
        </w:rPr>
        <w:tab/>
      </w:r>
      <w:proofErr w:type="gramEnd"/>
      <w:r w:rsidRPr="00690A28">
        <w:rPr>
          <w:sz w:val="28"/>
          <w:szCs w:val="28"/>
        </w:rPr>
        <w:t xml:space="preserve"> </w:t>
      </w:r>
      <w:proofErr w:type="spellStart"/>
      <w:r w:rsidRPr="00690A28">
        <w:rPr>
          <w:sz w:val="28"/>
          <w:szCs w:val="28"/>
        </w:rPr>
        <w:t>А.А.Акмурзаев</w:t>
      </w:r>
      <w:proofErr w:type="spellEnd"/>
    </w:p>
    <w:p w:rsidR="00CC1B55" w:rsidRPr="00690A28" w:rsidRDefault="00CC1B55" w:rsidP="00CC1B55">
      <w:pPr>
        <w:pStyle w:val="a3"/>
        <w:jc w:val="left"/>
        <w:rPr>
          <w:sz w:val="28"/>
          <w:szCs w:val="28"/>
        </w:rPr>
      </w:pPr>
    </w:p>
    <w:p w:rsidR="00CC1B55" w:rsidRPr="00690A28" w:rsidRDefault="00CC1B55" w:rsidP="00CC1B55">
      <w:pPr>
        <w:pStyle w:val="a3"/>
        <w:jc w:val="left"/>
        <w:rPr>
          <w:spacing w:val="3"/>
          <w:sz w:val="28"/>
          <w:szCs w:val="28"/>
        </w:rPr>
      </w:pPr>
      <w:r w:rsidRPr="00690A28">
        <w:rPr>
          <w:spacing w:val="3"/>
          <w:sz w:val="28"/>
          <w:szCs w:val="28"/>
        </w:rPr>
        <w:t>Глава муниципального района</w:t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r w:rsidRPr="00690A28">
        <w:rPr>
          <w:spacing w:val="3"/>
          <w:sz w:val="28"/>
          <w:szCs w:val="28"/>
        </w:rPr>
        <w:tab/>
      </w:r>
      <w:proofErr w:type="spellStart"/>
      <w:r w:rsidRPr="00690A28">
        <w:rPr>
          <w:spacing w:val="3"/>
          <w:sz w:val="28"/>
          <w:szCs w:val="28"/>
        </w:rPr>
        <w:t>Э.Г.Карагишиев</w:t>
      </w:r>
      <w:proofErr w:type="spellEnd"/>
    </w:p>
    <w:p w:rsidR="00CC1B55" w:rsidRDefault="00CC1B55" w:rsidP="00CC1B55">
      <w:pPr>
        <w:jc w:val="center"/>
        <w:rPr>
          <w:b/>
        </w:rPr>
      </w:pPr>
    </w:p>
    <w:p w:rsidR="00CC1B55" w:rsidRDefault="00CC1B55" w:rsidP="00CC1B55">
      <w:pPr>
        <w:jc w:val="center"/>
        <w:rPr>
          <w:b/>
        </w:rPr>
      </w:pPr>
    </w:p>
    <w:p w:rsidR="00563EA7" w:rsidRDefault="00563EA7" w:rsidP="00CC1B55">
      <w:pPr>
        <w:sectPr w:rsidR="00563EA7" w:rsidSect="00FB792A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563EA7" w:rsidRPr="009C21EC" w:rsidRDefault="00563EA7" w:rsidP="00563EA7">
      <w:pPr>
        <w:pStyle w:val="a4"/>
        <w:rPr>
          <w:b/>
        </w:rPr>
      </w:pPr>
      <w:r w:rsidRPr="009C21EC">
        <w:lastRenderedPageBreak/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9C21EC">
        <w:t xml:space="preserve">  </w:t>
      </w:r>
      <w:r w:rsidRPr="009C21EC">
        <w:rPr>
          <w:b/>
        </w:rPr>
        <w:t>Приложение №1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                                                                                                                                                        к </w:t>
      </w:r>
      <w:proofErr w:type="gramStart"/>
      <w:r w:rsidRPr="009C21EC">
        <w:rPr>
          <w:b/>
        </w:rPr>
        <w:t>решению  Собрания</w:t>
      </w:r>
      <w:proofErr w:type="gramEnd"/>
      <w:r w:rsidRPr="009C21EC">
        <w:rPr>
          <w:b/>
        </w:rPr>
        <w:t xml:space="preserve"> депутатов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муниципального района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«Бабаюртовский район»                                                          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</w:t>
      </w:r>
      <w:proofErr w:type="gramStart"/>
      <w:r w:rsidRPr="009C21EC">
        <w:rPr>
          <w:b/>
        </w:rPr>
        <w:t>от  30</w:t>
      </w:r>
      <w:proofErr w:type="gramEnd"/>
      <w:r w:rsidRPr="009C21EC">
        <w:rPr>
          <w:b/>
        </w:rPr>
        <w:t xml:space="preserve"> марта 2016  г.  №-</w:t>
      </w:r>
      <w:r>
        <w:rPr>
          <w:b/>
        </w:rPr>
        <w:t>60</w:t>
      </w:r>
      <w:r w:rsidRPr="009C21EC">
        <w:rPr>
          <w:b/>
        </w:rPr>
        <w:t>-6РС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 xml:space="preserve">                      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1EC">
        <w:rPr>
          <w:sz w:val="24"/>
          <w:szCs w:val="24"/>
        </w:rPr>
        <w:t xml:space="preserve"> </w:t>
      </w:r>
      <w:proofErr w:type="gramStart"/>
      <w:r w:rsidRPr="009C21EC">
        <w:rPr>
          <w:sz w:val="24"/>
          <w:szCs w:val="24"/>
        </w:rPr>
        <w:t>Председатель  Собрания</w:t>
      </w:r>
      <w:proofErr w:type="gramEnd"/>
      <w:r w:rsidRPr="009C21EC">
        <w:rPr>
          <w:sz w:val="24"/>
          <w:szCs w:val="24"/>
        </w:rPr>
        <w:t xml:space="preserve"> депутатов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>муниципального района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 xml:space="preserve">А.А. </w:t>
      </w:r>
      <w:proofErr w:type="spellStart"/>
      <w:r w:rsidRPr="009C21EC">
        <w:rPr>
          <w:sz w:val="24"/>
          <w:szCs w:val="24"/>
        </w:rPr>
        <w:t>Акмурзаев</w:t>
      </w:r>
      <w:proofErr w:type="spellEnd"/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Глава муниципального района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                                                                                  _________________ </w:t>
      </w:r>
      <w:proofErr w:type="spellStart"/>
      <w:r w:rsidRPr="009C21EC">
        <w:rPr>
          <w:b/>
        </w:rPr>
        <w:t>Карагишиев</w:t>
      </w:r>
      <w:proofErr w:type="spellEnd"/>
      <w:r w:rsidRPr="009C21EC">
        <w:rPr>
          <w:b/>
        </w:rPr>
        <w:t xml:space="preserve"> Э.Г.</w:t>
      </w:r>
    </w:p>
    <w:p w:rsidR="00563EA7" w:rsidRPr="009C21EC" w:rsidRDefault="00563EA7" w:rsidP="00563EA7">
      <w:pPr>
        <w:pStyle w:val="a4"/>
        <w:jc w:val="center"/>
        <w:rPr>
          <w:b/>
        </w:rPr>
      </w:pPr>
      <w:r w:rsidRPr="009C21EC">
        <w:rPr>
          <w:b/>
        </w:rPr>
        <w:t>СВЕДЕНИЯ</w:t>
      </w:r>
    </w:p>
    <w:p w:rsidR="00563EA7" w:rsidRPr="009C21EC" w:rsidRDefault="00563EA7" w:rsidP="00563EA7">
      <w:pPr>
        <w:pStyle w:val="a4"/>
        <w:jc w:val="center"/>
        <w:rPr>
          <w:b/>
        </w:rPr>
      </w:pPr>
      <w:r w:rsidRPr="009C21EC">
        <w:rPr>
          <w:b/>
        </w:rPr>
        <w:t xml:space="preserve">об исполнении </w:t>
      </w:r>
      <w:proofErr w:type="gramStart"/>
      <w:r w:rsidRPr="009C21EC">
        <w:rPr>
          <w:b/>
        </w:rPr>
        <w:t>консолидированного  бюджета</w:t>
      </w:r>
      <w:proofErr w:type="gramEnd"/>
      <w:r w:rsidRPr="009C21EC">
        <w:rPr>
          <w:b/>
        </w:rPr>
        <w:t xml:space="preserve"> муниципального района «Бабаюртовский район» по доходам за   2015 года</w:t>
      </w:r>
    </w:p>
    <w:p w:rsidR="00563EA7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</w:t>
      </w:r>
    </w:p>
    <w:p w:rsidR="00563EA7" w:rsidRPr="009C21EC" w:rsidRDefault="00563EA7" w:rsidP="00563EA7">
      <w:pPr>
        <w:pStyle w:val="a4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C21EC">
        <w:rPr>
          <w:b/>
        </w:rPr>
        <w:t xml:space="preserve">в тыс. рублях     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494"/>
        <w:gridCol w:w="1485"/>
        <w:gridCol w:w="1558"/>
      </w:tblGrid>
      <w:tr w:rsidR="00563EA7" w:rsidRPr="009C21EC" w:rsidTr="004C6B1F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 xml:space="preserve">      </w:t>
            </w:r>
            <w:proofErr w:type="gramStart"/>
            <w:r w:rsidRPr="009C21EC">
              <w:t>Наименование  показателя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 xml:space="preserve">         </w:t>
            </w:r>
            <w:r w:rsidRPr="009C21EC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Утверждено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на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Исполнено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за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Процент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исполнения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81200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70048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86,2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81016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69864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114,8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4065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111,7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моторные масла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35,5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129,0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прямогонный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-525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  <w:lang w:val="en-US"/>
              </w:rPr>
            </w:pPr>
            <w:r w:rsidRPr="009C21EC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6030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2842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47,1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9C21EC">
              <w:t>доходы,  уменьшенные</w:t>
            </w:r>
            <w:proofErr w:type="gramEnd"/>
            <w:r w:rsidRPr="009C21EC">
              <w:t xml:space="preserve">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21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37,2</w:t>
            </w:r>
          </w:p>
        </w:tc>
      </w:tr>
      <w:tr w:rsidR="00563EA7" w:rsidRPr="009C21EC" w:rsidTr="004C6B1F">
        <w:trPr>
          <w:trHeight w:val="21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00010502020020000110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229,7</w:t>
            </w:r>
          </w:p>
        </w:tc>
      </w:tr>
      <w:tr w:rsidR="00563EA7" w:rsidRPr="009C21EC" w:rsidTr="004C6B1F">
        <w:trPr>
          <w:cantSplit/>
          <w:trHeight w:val="6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13824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9237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66,8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38,1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38,1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93,3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4674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76,6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1695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80,7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99,3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2043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97,3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165,6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165,6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00010904053050000110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00010904053100000110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2865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2826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99,1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2850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2818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98,9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53,3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103,2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103,2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00011625050010000140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9C21EC">
              <w:t>санитарно</w:t>
            </w:r>
            <w:proofErr w:type="spellEnd"/>
            <w:r w:rsidRPr="009C21EC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70,5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96,7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94,0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00011705050050000180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65,1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118885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103690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87,2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517291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509096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98,4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90686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90686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31824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26622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83,7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371696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368763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98,9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23085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23085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41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Возврат остатков субсидий (район)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41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Возврат остатков субсидий (поселения)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00021905000100000151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636176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612786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96,3</w:t>
            </w:r>
          </w:p>
        </w:tc>
      </w:tr>
    </w:tbl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/>
    <w:p w:rsidR="00563EA7" w:rsidRPr="009C21EC" w:rsidRDefault="00563EA7" w:rsidP="00563EA7">
      <w:pPr>
        <w:pStyle w:val="a4"/>
        <w:rPr>
          <w:b/>
        </w:rPr>
      </w:pPr>
      <w:r w:rsidRPr="009C21E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tab/>
      </w:r>
      <w:r w:rsidRPr="009C21EC">
        <w:rPr>
          <w:b/>
        </w:rPr>
        <w:t>Приложение №2</w:t>
      </w:r>
      <w:r w:rsidRPr="009C21EC">
        <w:t xml:space="preserve">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                                                                                                                                                        к </w:t>
      </w:r>
      <w:proofErr w:type="gramStart"/>
      <w:r w:rsidRPr="009C21EC">
        <w:rPr>
          <w:b/>
        </w:rPr>
        <w:t>решению  Собрания</w:t>
      </w:r>
      <w:proofErr w:type="gramEnd"/>
      <w:r w:rsidRPr="009C21EC">
        <w:rPr>
          <w:b/>
        </w:rPr>
        <w:t xml:space="preserve"> депутатов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муниципального района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«Бабаюртовский район»                                                          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</w:t>
      </w:r>
      <w:proofErr w:type="gramStart"/>
      <w:r w:rsidRPr="009C21EC">
        <w:rPr>
          <w:b/>
        </w:rPr>
        <w:t>от  30</w:t>
      </w:r>
      <w:proofErr w:type="gramEnd"/>
      <w:r w:rsidRPr="009C21EC">
        <w:rPr>
          <w:b/>
        </w:rPr>
        <w:t xml:space="preserve"> марта 2016  г.  №-</w:t>
      </w:r>
      <w:r>
        <w:rPr>
          <w:b/>
        </w:rPr>
        <w:t>60</w:t>
      </w:r>
      <w:r w:rsidRPr="009C21EC">
        <w:rPr>
          <w:b/>
        </w:rPr>
        <w:t>-6РС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 xml:space="preserve">                      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1EC">
        <w:rPr>
          <w:sz w:val="24"/>
          <w:szCs w:val="24"/>
        </w:rPr>
        <w:t xml:space="preserve"> </w:t>
      </w:r>
      <w:proofErr w:type="gramStart"/>
      <w:r w:rsidRPr="009C21EC">
        <w:rPr>
          <w:sz w:val="24"/>
          <w:szCs w:val="24"/>
        </w:rPr>
        <w:t>Председатель  Собрания</w:t>
      </w:r>
      <w:proofErr w:type="gramEnd"/>
      <w:r w:rsidRPr="009C21EC">
        <w:rPr>
          <w:sz w:val="24"/>
          <w:szCs w:val="24"/>
        </w:rPr>
        <w:t xml:space="preserve"> депутатов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>муниципального района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 xml:space="preserve">А.А. </w:t>
      </w:r>
      <w:proofErr w:type="spellStart"/>
      <w:r w:rsidRPr="009C21EC">
        <w:rPr>
          <w:sz w:val="24"/>
          <w:szCs w:val="24"/>
        </w:rPr>
        <w:t>Акмурзаев</w:t>
      </w:r>
      <w:proofErr w:type="spellEnd"/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Глава муниципального района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                                                                                  _________________ </w:t>
      </w:r>
      <w:proofErr w:type="spellStart"/>
      <w:r w:rsidRPr="009C21EC">
        <w:rPr>
          <w:b/>
        </w:rPr>
        <w:t>Карагишиев</w:t>
      </w:r>
      <w:proofErr w:type="spellEnd"/>
      <w:r w:rsidRPr="009C21EC">
        <w:rPr>
          <w:b/>
        </w:rPr>
        <w:t xml:space="preserve"> Э.Г.</w:t>
      </w:r>
    </w:p>
    <w:p w:rsidR="00563EA7" w:rsidRPr="009C21EC" w:rsidRDefault="00563EA7" w:rsidP="00563EA7">
      <w:pPr>
        <w:pStyle w:val="a4"/>
        <w:ind w:left="11328"/>
        <w:rPr>
          <w:b/>
        </w:rPr>
      </w:pPr>
    </w:p>
    <w:p w:rsidR="00563EA7" w:rsidRPr="009C21EC" w:rsidRDefault="00563EA7" w:rsidP="00563EA7">
      <w:pPr>
        <w:pStyle w:val="a4"/>
        <w:jc w:val="center"/>
        <w:rPr>
          <w:b/>
        </w:rPr>
      </w:pPr>
      <w:r w:rsidRPr="009C21EC">
        <w:rPr>
          <w:b/>
        </w:rPr>
        <w:t>СВЕДЕНИЯ</w:t>
      </w:r>
    </w:p>
    <w:p w:rsidR="00563EA7" w:rsidRPr="009C21EC" w:rsidRDefault="00563EA7" w:rsidP="00563EA7">
      <w:pPr>
        <w:pStyle w:val="a4"/>
        <w:jc w:val="center"/>
        <w:rPr>
          <w:b/>
        </w:rPr>
      </w:pPr>
      <w:r w:rsidRPr="009C21EC">
        <w:rPr>
          <w:b/>
        </w:rPr>
        <w:t xml:space="preserve">об исполнении   бюджета муниципального района «Бабаюртовский </w:t>
      </w:r>
      <w:proofErr w:type="gramStart"/>
      <w:r w:rsidRPr="009C21EC">
        <w:rPr>
          <w:b/>
        </w:rPr>
        <w:t>район»  по</w:t>
      </w:r>
      <w:proofErr w:type="gramEnd"/>
      <w:r w:rsidRPr="009C21EC">
        <w:rPr>
          <w:b/>
        </w:rPr>
        <w:t xml:space="preserve"> доходам за   2015 года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9C21EC">
        <w:rPr>
          <w:b/>
        </w:rPr>
        <w:t xml:space="preserve">  в тыс. рублях     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494"/>
        <w:gridCol w:w="1485"/>
        <w:gridCol w:w="1558"/>
      </w:tblGrid>
      <w:tr w:rsidR="00563EA7" w:rsidRPr="009C21EC" w:rsidTr="004C6B1F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 xml:space="preserve">      </w:t>
            </w:r>
            <w:proofErr w:type="gramStart"/>
            <w:r w:rsidRPr="009C21EC">
              <w:t>Наименование  показателя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 xml:space="preserve">         </w:t>
            </w:r>
            <w:r w:rsidRPr="009C21EC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Утверждено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на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Исполнено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за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Процент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исполнения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78663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67859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86,3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78479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67681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86,2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96,6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97,3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,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10156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114,8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дизельное топливо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3640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4065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111,7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моторные масла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35,5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автомобильный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6206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129,0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</w:t>
            </w:r>
            <w:proofErr w:type="gramStart"/>
            <w:r w:rsidRPr="009C21EC">
              <w:t>от  уплаты</w:t>
            </w:r>
            <w:proofErr w:type="gramEnd"/>
            <w:r w:rsidRPr="009C21EC">
              <w:t xml:space="preserve"> акцизов на прямогонный бензин  подлежащее распределению между бюджетами субъектами РФ и местными бюджетами с учетом установленных </w:t>
            </w:r>
            <w:proofErr w:type="spellStart"/>
            <w:r w:rsidRPr="009C21EC">
              <w:t>деференцированных</w:t>
            </w:r>
            <w:proofErr w:type="spellEnd"/>
            <w:r w:rsidRPr="009C21EC">
              <w:t xml:space="preserve">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-525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  <w:lang w:val="en-US"/>
              </w:rPr>
            </w:pPr>
            <w:r w:rsidRPr="009C21EC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5937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2628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44,3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9C21EC">
              <w:t>доходы,  уменьшенные</w:t>
            </w:r>
            <w:proofErr w:type="gramEnd"/>
            <w:r w:rsidRPr="009C21EC">
              <w:t xml:space="preserve">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5720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35,8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00010502020020000110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217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229,5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2735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165,6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165,6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00010904053050000110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00010904005050000110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103,2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103,2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00011625050010000140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9C21EC">
              <w:t>санитарно</w:t>
            </w:r>
            <w:proofErr w:type="spellEnd"/>
            <w:r w:rsidRPr="009C21EC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Денежные взыскания (штрафы) за нарушения законодательства Российской Федерации об административных </w:t>
            </w:r>
            <w:proofErr w:type="gramStart"/>
            <w:r w:rsidRPr="009C21EC">
              <w:rPr>
                <w:b/>
              </w:rPr>
              <w:t>правонарушениях ,предусмотренные</w:t>
            </w:r>
            <w:proofErr w:type="gramEnd"/>
            <w:r w:rsidRPr="009C21EC">
              <w:rPr>
                <w:b/>
              </w:rPr>
              <w:t xml:space="preserve"> статьей 20,25 Кодекса Российской Федерации об административных правонарушениях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за нарушения законодательства Российской Федерации об административных </w:t>
            </w:r>
            <w:proofErr w:type="gramStart"/>
            <w:r w:rsidRPr="009C21EC">
              <w:t>правонарушениях ,предусмотренные</w:t>
            </w:r>
            <w:proofErr w:type="gramEnd"/>
            <w:r w:rsidRPr="009C21EC">
              <w:t xml:space="preserve"> статьей 20,25 Кодекса Российской Федерации об административных правонарушениях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2865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31,3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2365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31,3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lastRenderedPageBreak/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45,2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23,2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101701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91388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89,9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517291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509096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98,4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90686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90686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31824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26622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83,7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371696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368763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9+8,9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23085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23085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618992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600484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96,3</w:t>
            </w:r>
          </w:p>
        </w:tc>
      </w:tr>
    </w:tbl>
    <w:p w:rsidR="00563EA7" w:rsidRPr="009C21EC" w:rsidRDefault="00563EA7" w:rsidP="00563EA7"/>
    <w:p w:rsidR="00563EA7" w:rsidRPr="009C21EC" w:rsidRDefault="00563EA7" w:rsidP="00563EA7"/>
    <w:p w:rsidR="00563EA7" w:rsidRDefault="00563EA7" w:rsidP="00563EA7">
      <w:pPr>
        <w:pStyle w:val="a4"/>
        <w:ind w:left="11328"/>
      </w:pPr>
      <w:r w:rsidRPr="009C21EC">
        <w:t xml:space="preserve">         </w:t>
      </w: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Default="00563EA7" w:rsidP="00563EA7">
      <w:pPr>
        <w:pStyle w:val="a4"/>
        <w:ind w:left="11328"/>
      </w:pPr>
    </w:p>
    <w:p w:rsidR="00563EA7" w:rsidRPr="009C21EC" w:rsidRDefault="00563EA7" w:rsidP="00563EA7">
      <w:pPr>
        <w:pStyle w:val="a4"/>
        <w:rPr>
          <w:b/>
        </w:rPr>
      </w:pPr>
      <w:r w:rsidRPr="009C21E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1EC">
        <w:rPr>
          <w:b/>
        </w:rPr>
        <w:t xml:space="preserve">Приложение №3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 xml:space="preserve">к </w:t>
      </w:r>
      <w:proofErr w:type="gramStart"/>
      <w:r w:rsidRPr="009C21EC">
        <w:rPr>
          <w:b/>
        </w:rPr>
        <w:t>решению  Собрания</w:t>
      </w:r>
      <w:proofErr w:type="gramEnd"/>
      <w:r w:rsidRPr="009C21EC">
        <w:rPr>
          <w:b/>
        </w:rPr>
        <w:t xml:space="preserve">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>муниципального района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«Бабаюртовский район»                                                          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</w:t>
      </w:r>
      <w:r>
        <w:rPr>
          <w:b/>
        </w:rPr>
        <w:t xml:space="preserve">  </w:t>
      </w:r>
      <w:r w:rsidRPr="009C21EC">
        <w:rPr>
          <w:b/>
        </w:rPr>
        <w:t xml:space="preserve">   </w:t>
      </w:r>
      <w:proofErr w:type="gramStart"/>
      <w:r w:rsidRPr="009C21EC">
        <w:rPr>
          <w:b/>
        </w:rPr>
        <w:t>от  30</w:t>
      </w:r>
      <w:proofErr w:type="gramEnd"/>
      <w:r w:rsidRPr="009C21EC">
        <w:rPr>
          <w:b/>
        </w:rPr>
        <w:t xml:space="preserve"> марта 2016  г.  №-</w:t>
      </w:r>
      <w:r>
        <w:rPr>
          <w:b/>
        </w:rPr>
        <w:t>60</w:t>
      </w:r>
      <w:r w:rsidRPr="009C21EC">
        <w:rPr>
          <w:b/>
        </w:rPr>
        <w:t>-6РС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 xml:space="preserve">                      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1EC">
        <w:rPr>
          <w:sz w:val="24"/>
          <w:szCs w:val="24"/>
        </w:rPr>
        <w:t xml:space="preserve"> </w:t>
      </w:r>
      <w:proofErr w:type="gramStart"/>
      <w:r w:rsidRPr="009C21EC">
        <w:rPr>
          <w:sz w:val="24"/>
          <w:szCs w:val="24"/>
        </w:rPr>
        <w:t>Председатель  Собрания</w:t>
      </w:r>
      <w:proofErr w:type="gramEnd"/>
      <w:r w:rsidRPr="009C21EC">
        <w:rPr>
          <w:sz w:val="24"/>
          <w:szCs w:val="24"/>
        </w:rPr>
        <w:t xml:space="preserve"> депутатов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>муниципального района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 xml:space="preserve">А.А. </w:t>
      </w:r>
      <w:proofErr w:type="spellStart"/>
      <w:r w:rsidRPr="009C21EC">
        <w:rPr>
          <w:sz w:val="24"/>
          <w:szCs w:val="24"/>
        </w:rPr>
        <w:t>Акмурзаев</w:t>
      </w:r>
      <w:proofErr w:type="spellEnd"/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>
        <w:rPr>
          <w:b/>
        </w:rPr>
        <w:t>Глава муниципального района</w:t>
      </w:r>
      <w:r w:rsidRPr="009C21EC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 xml:space="preserve">_________________ </w:t>
      </w:r>
      <w:proofErr w:type="spellStart"/>
      <w:r w:rsidRPr="009C21EC">
        <w:rPr>
          <w:b/>
        </w:rPr>
        <w:t>Карагишиев</w:t>
      </w:r>
      <w:proofErr w:type="spellEnd"/>
      <w:r w:rsidRPr="009C21EC">
        <w:rPr>
          <w:b/>
        </w:rPr>
        <w:t xml:space="preserve"> Э.Г</w:t>
      </w:r>
    </w:p>
    <w:p w:rsidR="00563EA7" w:rsidRPr="009C21EC" w:rsidRDefault="00563EA7" w:rsidP="00563EA7">
      <w:r>
        <w:tab/>
      </w:r>
      <w:r>
        <w:tab/>
      </w:r>
      <w:r>
        <w:tab/>
      </w:r>
      <w: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СВЕДЕНИЯ</w:t>
      </w:r>
    </w:p>
    <w:p w:rsidR="00563EA7" w:rsidRPr="009C21EC" w:rsidRDefault="00563EA7" w:rsidP="00563EA7">
      <w:pPr>
        <w:pStyle w:val="a4"/>
        <w:jc w:val="center"/>
        <w:rPr>
          <w:b/>
        </w:rPr>
      </w:pPr>
      <w:r w:rsidRPr="009C21EC">
        <w:rPr>
          <w:b/>
        </w:rPr>
        <w:t xml:space="preserve">об исполнении   бюджета муниципальных поселений района «Бабаюртовский район» по доходам </w:t>
      </w:r>
      <w:proofErr w:type="gramStart"/>
      <w:r w:rsidRPr="009C21EC">
        <w:rPr>
          <w:b/>
        </w:rPr>
        <w:t>за  2015</w:t>
      </w:r>
      <w:proofErr w:type="gramEnd"/>
      <w:r w:rsidRPr="009C21EC">
        <w:rPr>
          <w:b/>
        </w:rPr>
        <w:t xml:space="preserve"> года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494"/>
        <w:gridCol w:w="1485"/>
        <w:gridCol w:w="1558"/>
      </w:tblGrid>
      <w:tr w:rsidR="00563EA7" w:rsidRPr="009C21EC" w:rsidTr="004C6B1F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 xml:space="preserve">      </w:t>
            </w:r>
            <w:proofErr w:type="gramStart"/>
            <w:r w:rsidRPr="009C21EC">
              <w:t>Наименование  показателя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 xml:space="preserve">         </w:t>
            </w:r>
            <w:r w:rsidRPr="009C21EC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Утверждено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на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Исполнено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за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Процент</w:t>
            </w:r>
          </w:p>
          <w:p w:rsidR="00563EA7" w:rsidRPr="009C21EC" w:rsidRDefault="00563EA7" w:rsidP="004C6B1F">
            <w:pPr>
              <w:pStyle w:val="a4"/>
            </w:pPr>
            <w:r w:rsidRPr="009C21EC">
              <w:t>исполнения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2537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86,3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86,1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  <w:lang w:val="en-US"/>
              </w:rPr>
            </w:pPr>
            <w:r w:rsidRPr="009C21EC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9C21EC">
              <w:t>доходы,  уменьшенные</w:t>
            </w:r>
            <w:proofErr w:type="gramEnd"/>
            <w:r w:rsidRPr="009C21EC">
              <w:t xml:space="preserve">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cantSplit/>
          <w:trHeight w:val="46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43,5</w:t>
            </w:r>
          </w:p>
        </w:tc>
      </w:tr>
      <w:tr w:rsidR="00563EA7" w:rsidRPr="009C21EC" w:rsidTr="004C6B1F">
        <w:trPr>
          <w:cantSplit/>
          <w:trHeight w:val="553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00010503020010000110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13824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47,0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38,0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38,0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55,3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32,5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49,5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налог с физических лиц, </w:t>
            </w:r>
            <w:proofErr w:type="gramStart"/>
            <w:r w:rsidRPr="009C21EC">
              <w:t>обладающих  земельными</w:t>
            </w:r>
            <w:proofErr w:type="gramEnd"/>
            <w:r w:rsidRPr="009C21EC">
              <w:t xml:space="preserve"> участком, расположенным в границах межселенных территорий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182,1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00010904005050000110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 xml:space="preserve">Земельный </w:t>
            </w:r>
            <w:proofErr w:type="gramStart"/>
            <w:r w:rsidRPr="009C21EC">
              <w:t>налог( по</w:t>
            </w:r>
            <w:proofErr w:type="gramEnd"/>
            <w:r w:rsidRPr="009C21EC">
              <w:t xml:space="preserve"> обязательствам, возникшим до 1 января 2006 года) мобилизуемый  на территориях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00010904053100000110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2818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2818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9C21EC">
              <w:t>санитарно</w:t>
            </w:r>
            <w:proofErr w:type="spellEnd"/>
            <w:r w:rsidRPr="009C21EC">
              <w:t xml:space="preserve">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  <w:p w:rsidR="00563EA7" w:rsidRPr="009C21EC" w:rsidRDefault="00563EA7" w:rsidP="004C6B1F">
            <w:pPr>
              <w:pStyle w:val="a4"/>
            </w:pPr>
            <w:r w:rsidRPr="009C21EC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79,2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94</w:t>
            </w:r>
          </w:p>
        </w:tc>
      </w:tr>
      <w:tr w:rsidR="00563EA7" w:rsidRPr="009C21EC" w:rsidTr="004C6B1F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78,1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17184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12304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71,6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22676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22674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21483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39860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34978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87,8</w:t>
            </w:r>
          </w:p>
        </w:tc>
      </w:tr>
    </w:tbl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Default="00563EA7" w:rsidP="00563EA7"/>
    <w:p w:rsidR="00563EA7" w:rsidRPr="009C21EC" w:rsidRDefault="00563EA7" w:rsidP="00563EA7"/>
    <w:p w:rsidR="00563EA7" w:rsidRDefault="00563EA7" w:rsidP="00563EA7">
      <w:pPr>
        <w:pStyle w:val="a4"/>
        <w:rPr>
          <w:b/>
        </w:rPr>
      </w:pPr>
      <w:r w:rsidRPr="009C21EC"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C21EC">
        <w:rPr>
          <w:b/>
        </w:rPr>
        <w:t xml:space="preserve">Приложение №4  </w:t>
      </w:r>
    </w:p>
    <w:p w:rsidR="00563EA7" w:rsidRPr="009C21EC" w:rsidRDefault="00563EA7" w:rsidP="00563EA7">
      <w:pPr>
        <w:pStyle w:val="a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 xml:space="preserve"> к </w:t>
      </w:r>
      <w:proofErr w:type="gramStart"/>
      <w:r w:rsidRPr="009C21EC">
        <w:rPr>
          <w:b/>
        </w:rPr>
        <w:t xml:space="preserve">решению  </w:t>
      </w:r>
      <w:r>
        <w:rPr>
          <w:b/>
        </w:rPr>
        <w:tab/>
      </w:r>
      <w:proofErr w:type="gramEnd"/>
      <w:r w:rsidRPr="009C21EC">
        <w:rPr>
          <w:b/>
        </w:rPr>
        <w:t xml:space="preserve">Собрания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>муниципального района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«Бабаюртовский район»                                                          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                       </w:t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 xml:space="preserve">                  </w:t>
      </w:r>
      <w:r>
        <w:rPr>
          <w:b/>
        </w:rPr>
        <w:t xml:space="preserve">  </w:t>
      </w:r>
      <w:r w:rsidRPr="009C21EC">
        <w:rPr>
          <w:b/>
        </w:rPr>
        <w:t xml:space="preserve">   </w:t>
      </w:r>
      <w:proofErr w:type="gramStart"/>
      <w:r w:rsidRPr="009C21EC">
        <w:rPr>
          <w:b/>
        </w:rPr>
        <w:t>от  30</w:t>
      </w:r>
      <w:proofErr w:type="gramEnd"/>
      <w:r w:rsidRPr="009C21EC">
        <w:rPr>
          <w:b/>
        </w:rPr>
        <w:t xml:space="preserve"> марта 2016  г.  №-6</w:t>
      </w:r>
      <w:r>
        <w:rPr>
          <w:b/>
        </w:rPr>
        <w:t>0</w:t>
      </w:r>
      <w:r w:rsidRPr="009C21EC">
        <w:rPr>
          <w:b/>
        </w:rPr>
        <w:t>-6РС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 xml:space="preserve">                      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1EC">
        <w:rPr>
          <w:sz w:val="24"/>
          <w:szCs w:val="24"/>
        </w:rPr>
        <w:t xml:space="preserve"> </w:t>
      </w:r>
      <w:proofErr w:type="gramStart"/>
      <w:r w:rsidRPr="009C21EC">
        <w:rPr>
          <w:sz w:val="24"/>
          <w:szCs w:val="24"/>
        </w:rPr>
        <w:t>Председатель  Собрания</w:t>
      </w:r>
      <w:proofErr w:type="gramEnd"/>
      <w:r w:rsidRPr="009C21EC">
        <w:rPr>
          <w:sz w:val="24"/>
          <w:szCs w:val="24"/>
        </w:rPr>
        <w:t xml:space="preserve"> депутатов</w:t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>муниципального района</w:t>
      </w:r>
    </w:p>
    <w:p w:rsidR="00563EA7" w:rsidRPr="009C21EC" w:rsidRDefault="00563EA7" w:rsidP="00563EA7">
      <w:pPr>
        <w:pStyle w:val="a3"/>
        <w:jc w:val="left"/>
        <w:rPr>
          <w:sz w:val="24"/>
          <w:szCs w:val="24"/>
        </w:rPr>
      </w:pP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  <w:t xml:space="preserve">А.А. </w:t>
      </w:r>
      <w:proofErr w:type="spellStart"/>
      <w:r w:rsidRPr="009C21EC">
        <w:rPr>
          <w:sz w:val="24"/>
          <w:szCs w:val="24"/>
        </w:rPr>
        <w:t>Акмурзаев</w:t>
      </w:r>
      <w:proofErr w:type="spellEnd"/>
      <w:r w:rsidRPr="009C21EC">
        <w:rPr>
          <w:sz w:val="24"/>
          <w:szCs w:val="24"/>
        </w:rPr>
        <w:tab/>
      </w:r>
      <w:r w:rsidRPr="009C21EC">
        <w:rPr>
          <w:sz w:val="24"/>
          <w:szCs w:val="24"/>
        </w:rP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>
        <w:rPr>
          <w:b/>
        </w:rPr>
        <w:t>Глава муниципального района</w:t>
      </w:r>
      <w:r w:rsidRPr="009C21EC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1EC">
        <w:rPr>
          <w:b/>
        </w:rPr>
        <w:t xml:space="preserve">_________________ </w:t>
      </w:r>
      <w:proofErr w:type="spellStart"/>
      <w:r w:rsidRPr="009C21EC">
        <w:rPr>
          <w:b/>
        </w:rPr>
        <w:t>Карагишиев</w:t>
      </w:r>
      <w:proofErr w:type="spellEnd"/>
      <w:r w:rsidRPr="009C21EC">
        <w:rPr>
          <w:b/>
        </w:rPr>
        <w:t xml:space="preserve"> Э.Г</w:t>
      </w:r>
    </w:p>
    <w:p w:rsidR="00563EA7" w:rsidRPr="009C21EC" w:rsidRDefault="00563EA7" w:rsidP="00563EA7">
      <w:r>
        <w:tab/>
      </w:r>
      <w:r>
        <w:tab/>
      </w:r>
      <w:r>
        <w:tab/>
      </w:r>
      <w:r>
        <w:tab/>
      </w:r>
    </w:p>
    <w:p w:rsidR="00563EA7" w:rsidRPr="009C21EC" w:rsidRDefault="00563EA7" w:rsidP="00563EA7">
      <w:pPr>
        <w:pStyle w:val="a4"/>
        <w:rPr>
          <w:b/>
        </w:rPr>
      </w:pPr>
      <w:r w:rsidRPr="009C21EC">
        <w:t xml:space="preserve">                                                                                                                     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</w:r>
      <w:r w:rsidRPr="009C21EC">
        <w:rPr>
          <w:b/>
        </w:rPr>
        <w:tab/>
        <w:t>СВЕДЕНИЯ</w:t>
      </w:r>
    </w:p>
    <w:p w:rsidR="00563EA7" w:rsidRPr="009C21EC" w:rsidRDefault="00563EA7" w:rsidP="00563EA7">
      <w:pPr>
        <w:pStyle w:val="a4"/>
        <w:rPr>
          <w:b/>
        </w:rPr>
      </w:pPr>
      <w:r w:rsidRPr="009C21EC">
        <w:rPr>
          <w:b/>
        </w:rPr>
        <w:t xml:space="preserve">об исполнении консолидированного бюджета муниципального района «Бабаюртовский район» по расходам за   2015 года </w:t>
      </w:r>
    </w:p>
    <w:p w:rsidR="00563EA7" w:rsidRPr="009C21EC" w:rsidRDefault="00563EA7" w:rsidP="00563EA7">
      <w:pPr>
        <w:pStyle w:val="a4"/>
      </w:pPr>
      <w:r w:rsidRPr="009C21EC">
        <w:rPr>
          <w:b/>
        </w:rPr>
        <w:tab/>
      </w:r>
      <w:r w:rsidRPr="009C21EC">
        <w:t xml:space="preserve">                                                                                                                                                                            </w:t>
      </w:r>
    </w:p>
    <w:p w:rsidR="00563EA7" w:rsidRPr="009C21EC" w:rsidRDefault="00563EA7" w:rsidP="00563EA7">
      <w:pPr>
        <w:pStyle w:val="a4"/>
      </w:pPr>
    </w:p>
    <w:p w:rsidR="00563EA7" w:rsidRPr="009C21EC" w:rsidRDefault="00563EA7" w:rsidP="00563EA7">
      <w:pPr>
        <w:pStyle w:val="a4"/>
      </w:pPr>
      <w:r w:rsidRPr="009C21EC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bookmarkStart w:id="0" w:name="_GoBack"/>
      <w:bookmarkEnd w:id="0"/>
      <w:r w:rsidRPr="009C21EC">
        <w:t xml:space="preserve">  (тыс. рублей)</w:t>
      </w:r>
    </w:p>
    <w:tbl>
      <w:tblPr>
        <w:tblpPr w:leftFromText="180" w:rightFromText="180" w:bottomFromText="200" w:vertAnchor="text" w:tblpX="-527" w:tblpY="1"/>
        <w:tblOverlap w:val="never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2"/>
        <w:gridCol w:w="852"/>
        <w:gridCol w:w="1134"/>
        <w:gridCol w:w="1134"/>
        <w:gridCol w:w="1842"/>
        <w:gridCol w:w="1701"/>
        <w:gridCol w:w="1560"/>
      </w:tblGrid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proofErr w:type="gramStart"/>
            <w:r w:rsidRPr="009C21EC">
              <w:rPr>
                <w:b/>
              </w:rPr>
              <w:t>Наименование  показателя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 xml:space="preserve">Утверждено </w:t>
            </w:r>
            <w:proofErr w:type="gramStart"/>
            <w:r w:rsidRPr="009C21EC">
              <w:rPr>
                <w:b/>
              </w:rPr>
              <w:t>на  год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>Исполнено</w:t>
            </w:r>
          </w:p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proofErr w:type="gramStart"/>
            <w:r w:rsidRPr="009C21EC">
              <w:rPr>
                <w:b/>
              </w:rPr>
              <w:t>за  год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jc w:val="center"/>
              <w:rPr>
                <w:b/>
              </w:rPr>
            </w:pPr>
            <w:r w:rsidRPr="009C21EC">
              <w:rPr>
                <w:b/>
              </w:rPr>
              <w:t>Процент исполнения</w:t>
            </w:r>
          </w:p>
        </w:tc>
      </w:tr>
      <w:tr w:rsidR="00563EA7" w:rsidRPr="009C21EC" w:rsidTr="004C6B1F">
        <w:trPr>
          <w:trHeight w:val="135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</w:t>
            </w:r>
          </w:p>
        </w:tc>
      </w:tr>
      <w:tr w:rsidR="00563EA7" w:rsidRPr="009C21EC" w:rsidTr="004C6B1F">
        <w:trPr>
          <w:trHeight w:val="135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СОБРАНИЕ ДЕПУТАТОВ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Глава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Собрание депутатов зарплата с начислениями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97,9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Собрание депутатов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3062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3024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98,8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b/>
                <w:bCs/>
                <w:iCs/>
              </w:rPr>
              <w:t>АДМИНИСТРАЦИЯ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bCs/>
              </w:rPr>
              <w:t>Аппарат</w:t>
            </w:r>
            <w:r w:rsidRPr="009C21EC">
              <w:rPr>
                <w:rFonts w:ascii="Arial" w:hAnsi="Arial" w:cs="Arial"/>
                <w:bCs/>
              </w:rPr>
              <w:t xml:space="preserve"> </w:t>
            </w:r>
            <w:r w:rsidRPr="009C21EC">
              <w:rPr>
                <w:bCs/>
              </w:rPr>
              <w:t>районной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90,6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</w:rPr>
            </w:pPr>
            <w:r w:rsidRPr="009C21EC">
              <w:rPr>
                <w:bCs/>
              </w:rPr>
              <w:t>Глава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</w:rPr>
            </w:pPr>
            <w:r w:rsidRPr="009C21EC">
              <w:rPr>
                <w:bCs/>
              </w:rPr>
              <w:t xml:space="preserve">Административная комиссия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</w:rPr>
            </w:pPr>
            <w:r w:rsidRPr="009C21EC">
              <w:rPr>
                <w:bCs/>
              </w:rPr>
              <w:t xml:space="preserve">Комиссия по делам несовершеннолетних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9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</w:rPr>
            </w:pPr>
            <w:r w:rsidRPr="009C21EC">
              <w:rPr>
                <w:bCs/>
              </w:rPr>
              <w:t>Доплата к пенсии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Судебная система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Контрольно-счетная палата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99,8</w:t>
            </w:r>
          </w:p>
        </w:tc>
      </w:tr>
      <w:tr w:rsidR="00563EA7" w:rsidRPr="009C21EC" w:rsidTr="004C6B1F">
        <w:trPr>
          <w:trHeight w:val="39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t xml:space="preserve">Выборы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>01</w:t>
            </w:r>
            <w:r w:rsidRPr="009C21EC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0200002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9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Резервный фонд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Содержание архива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Снижение административных барьеров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lastRenderedPageBreak/>
              <w:t>ЗАГС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 МЧС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Ликвидация стихийного бедствия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Ремонт и содержание автодорог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91,7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Грант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57,1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 xml:space="preserve">Благоустройство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6000500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r w:rsidRPr="009C21EC"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Детсад с. </w:t>
            </w:r>
            <w:proofErr w:type="spellStart"/>
            <w:r w:rsidRPr="009C21EC">
              <w:t>Уцмиюрт</w:t>
            </w:r>
            <w:proofErr w:type="spellEnd"/>
            <w:r w:rsidRPr="009C21EC">
              <w:t xml:space="preserve"> (реконструкция)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225059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Мероприятие в области молодежной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92,8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управление образования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76,0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Комиссия по опеке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Государственные капвложения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75,0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Государственные капвложения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Обеспечение жильем детей – сирот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95,4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Пособие для детей - сирот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Мероприятия по спорту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>11</w:t>
            </w:r>
            <w:r w:rsidRPr="009C21E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5129700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99,9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ФК и Спорта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>11</w:t>
            </w:r>
            <w:r w:rsidRPr="009C21EC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93,2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proofErr w:type="gramStart"/>
            <w:r w:rsidRPr="009C21EC">
              <w:rPr>
                <w:b/>
              </w:rPr>
              <w:t>Итого  администрация</w:t>
            </w:r>
            <w:proofErr w:type="gramEnd"/>
            <w:r w:rsidRPr="009C21EC">
              <w:rPr>
                <w:b/>
              </w:rPr>
              <w:t xml:space="preserve">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94288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84897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90,0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proofErr w:type="gramStart"/>
            <w:r w:rsidRPr="009C21EC">
              <w:rPr>
                <w:b/>
              </w:rPr>
              <w:t>Хозяйственно  –</w:t>
            </w:r>
            <w:proofErr w:type="gramEnd"/>
            <w:r w:rsidRPr="009C21EC">
              <w:rPr>
                <w:b/>
              </w:rPr>
              <w:t xml:space="preserve"> эксплуатационный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96,9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хозяйственно – эксплуатационный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96,9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 ФИНАНСОВОЕ УПРАВЛЕНИЕ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88,5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финансовое управление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88,5</w:t>
            </w:r>
          </w:p>
        </w:tc>
      </w:tr>
      <w:tr w:rsidR="00563EA7" w:rsidRPr="009C21EC" w:rsidTr="004C6B1F">
        <w:trPr>
          <w:trHeight w:val="36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МУ ОТДЕЛ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 отела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Субсидии населению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5054800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proofErr w:type="gramStart"/>
            <w:r w:rsidRPr="009C21EC">
              <w:rPr>
                <w:b/>
              </w:rPr>
              <w:lastRenderedPageBreak/>
              <w:t>Итого  МУ</w:t>
            </w:r>
            <w:proofErr w:type="gramEnd"/>
            <w:r w:rsidRPr="009C21EC">
              <w:rPr>
                <w:b/>
              </w:rPr>
              <w:t xml:space="preserve"> отдел субсидий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10894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10894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100,0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  <w:bCs/>
                <w:iCs/>
              </w:rPr>
              <w:t>ДЕТСКИЕ ДОШКОЛЬНЫЕ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Детсад «Елочка»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95,1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60,5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Детсад «Солнышко»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86,4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60,8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Детсад «Дружба» 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95,8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Детсад «Ласточка» Татаюрт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99,3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98,8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Детсад «Сказка» Хамаматюрт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88,7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89,8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 xml:space="preserve">Детсад «Радуга» </w:t>
            </w:r>
            <w:proofErr w:type="spellStart"/>
            <w:r w:rsidRPr="009C21EC">
              <w:rPr>
                <w:bCs/>
                <w:iCs/>
              </w:rPr>
              <w:t>Хасанай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99,4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 xml:space="preserve"> Детсад «Соколёнок» </w:t>
            </w:r>
            <w:proofErr w:type="spellStart"/>
            <w:r w:rsidRPr="009C21EC">
              <w:rPr>
                <w:bCs/>
                <w:iCs/>
              </w:rPr>
              <w:t>Геметюбе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95,1</w:t>
            </w:r>
          </w:p>
        </w:tc>
      </w:tr>
      <w:tr w:rsidR="00563EA7" w:rsidRPr="009C21EC" w:rsidTr="004C6B1F">
        <w:trPr>
          <w:trHeight w:val="281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98,8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детские дошкольные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32795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30532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93,1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ОБЩЕОБРАЗОВАТЕЛЬНЫЕ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Уцмиюрт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99,9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Хамаматюрт СОШ №1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99,5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Хамаматюрт СОШ №2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99,2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Адиль-янгиюрт</w:t>
            </w:r>
            <w:proofErr w:type="spellEnd"/>
            <w:r w:rsidRPr="009C21EC">
              <w:t xml:space="preserve"> СОШ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99,2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Чанкаюрт</w:t>
            </w:r>
            <w:proofErr w:type="spellEnd"/>
            <w:r w:rsidRPr="009C21EC">
              <w:t xml:space="preserve"> НОШ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93,4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Туршунай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99,8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Советское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99,4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Бабаюрт СОШ №1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37179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34288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92,2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Бабаюрт СОШ №2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Бабаюрт СОШ №3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Люксембург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99,5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Герменчик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98,6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Геметюбе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97,0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Тюпкутан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97,4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Татаюрт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lastRenderedPageBreak/>
              <w:t>Новокара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98,2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Тамазатюбе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99,9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Тамазатюбе</w:t>
            </w:r>
            <w:proofErr w:type="spellEnd"/>
            <w:r w:rsidRPr="009C21EC">
              <w:t xml:space="preserve"> НОШ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92,2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Новокаса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99,6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Львовское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99,3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Хасанай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96,4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Мужукай</w:t>
            </w:r>
            <w:proofErr w:type="spellEnd"/>
            <w:r w:rsidRPr="009C21EC">
              <w:t xml:space="preserve"> 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99,5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Погашение долгов прошлых лет Ликвидационная комиссия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общеобразовательные учреждения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322983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317774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98,4</w:t>
            </w: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8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ДОМ ДЕСКОГО ТВОРЧЕСТВА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6773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99,7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дом детского творчества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6773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99,7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ДЕТСКАЯ ЮНОШЕСКАЯ СПОРТИВНАЯ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24771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24105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97,3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детская юношеская спортивная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24771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24105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97,3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ШКОЛА ИСКУССТВ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18256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98,3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Итого школа искусств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4239900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18256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17944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98,3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ШКОЛА САД «ОРЛЕНОК»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Детсад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98,0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Cs/>
                <w:iCs/>
              </w:rPr>
            </w:pPr>
            <w:r w:rsidRPr="009C21EC"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5201000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49,9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4219900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98,5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школа-сад «Орленок»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22603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97,3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ИНФОРМАЦИОННО – МЕТОДИЧЕСКИЙ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452900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информационно – методический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4529900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100,0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КУЛЬТУРНО – ДОСУГОВЫЙ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Аппарат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 xml:space="preserve">Культурно – досуговый центр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4409900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26469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26470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100,0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Редакция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100,0</w:t>
            </w:r>
          </w:p>
        </w:tc>
      </w:tr>
      <w:tr w:rsidR="00563EA7" w:rsidRPr="009C21EC" w:rsidTr="004C6B1F">
        <w:trPr>
          <w:trHeight w:val="364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lastRenderedPageBreak/>
              <w:t>Итого 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4579900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100,0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Управление сельского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3166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88,1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0939900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88,1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Многофункциональный Молодёжный центр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40,3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4319900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40,3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Едино дежурно-диспетчерская служба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1712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93,7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Аппарат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2479900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93,7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proofErr w:type="gramStart"/>
            <w:r w:rsidRPr="009C21EC">
              <w:rPr>
                <w:b/>
              </w:rPr>
              <w:t>Всего  расходов</w:t>
            </w:r>
            <w:proofErr w:type="gramEnd"/>
            <w:r w:rsidRPr="009C21EC">
              <w:rPr>
                <w:b/>
              </w:rPr>
              <w:t xml:space="preserve"> по муниципальным учреждениям района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596316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575924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96,6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 xml:space="preserve">   СЕЛЬСКИЕ АДМИНИСТРАЦИИ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Уцмиюрт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70,6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Хамаматюрт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77,9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Адильянгиюрт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3397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98,7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Туршунай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rPr>
                <w:lang w:val="en-US"/>
              </w:rPr>
              <w:t>0</w:t>
            </w:r>
            <w:r w:rsidRPr="009C21EC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84,6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Бабаюрт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10152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72,9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Люксембург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86,9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Герменчик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92,6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Геметюбе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78,5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Татаюрт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2157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83,5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Ново</w:t>
            </w:r>
            <w:r w:rsidRPr="009C21EC">
              <w:rPr>
                <w:lang w:val="en-US"/>
              </w:rPr>
              <w:t xml:space="preserve"> - </w:t>
            </w:r>
            <w:r w:rsidRPr="009C21EC">
              <w:t>кара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99,5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Тамазатюбе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95,2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Ново</w:t>
            </w:r>
            <w:r w:rsidRPr="009C21EC">
              <w:rPr>
                <w:lang w:val="en-US"/>
              </w:rPr>
              <w:t xml:space="preserve"> - </w:t>
            </w:r>
            <w:r w:rsidRPr="009C21EC">
              <w:t>коса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90,3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Львовское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88,2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Хасанай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99,1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proofErr w:type="spellStart"/>
            <w:r w:rsidRPr="009C21EC">
              <w:t>Мужукай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lang w:val="en-US"/>
              </w:rPr>
            </w:pPr>
            <w:r w:rsidRPr="009C21EC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</w:pPr>
            <w:r w:rsidRPr="009C21EC">
              <w:t>1155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</w:pPr>
            <w:r w:rsidRPr="009C21EC">
              <w:t>96,2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Итого расходов по сельским поселениям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  <w:lang w:val="en-US"/>
              </w:rPr>
            </w:pPr>
            <w:r w:rsidRPr="009C21EC">
              <w:rPr>
                <w:b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42828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fldChar w:fldCharType="begin"/>
            </w:r>
            <w:r w:rsidRPr="009C21EC">
              <w:rPr>
                <w:b/>
              </w:rPr>
              <w:instrText xml:space="preserve"> =SUM(ABOVE) </w:instrText>
            </w:r>
            <w:r w:rsidRPr="009C21EC">
              <w:rPr>
                <w:b/>
              </w:rPr>
              <w:fldChar w:fldCharType="separate"/>
            </w:r>
            <w:r w:rsidRPr="009C21EC">
              <w:rPr>
                <w:b/>
                <w:noProof/>
              </w:rPr>
              <w:t>35368</w:t>
            </w:r>
            <w:r w:rsidRPr="009C21EC"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82,6</w:t>
            </w:r>
          </w:p>
        </w:tc>
      </w:tr>
      <w:tr w:rsidR="00563EA7" w:rsidRPr="009C21EC" w:rsidTr="004C6B1F">
        <w:trPr>
          <w:trHeight w:val="13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Всего расходов консолидированного бюджета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639144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  <w:i/>
              </w:rPr>
            </w:pPr>
            <w:r w:rsidRPr="009C21EC">
              <w:rPr>
                <w:b/>
                <w:i/>
              </w:rPr>
              <w:t>611292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Pr="009C21EC" w:rsidRDefault="00563EA7" w:rsidP="004C6B1F">
            <w:pPr>
              <w:pStyle w:val="a4"/>
              <w:rPr>
                <w:b/>
              </w:rPr>
            </w:pPr>
            <w:r w:rsidRPr="009C21EC">
              <w:rPr>
                <w:b/>
              </w:rPr>
              <w:t>95,6</w:t>
            </w:r>
          </w:p>
        </w:tc>
      </w:tr>
    </w:tbl>
    <w:p w:rsidR="00563EA7" w:rsidRPr="009C21EC" w:rsidRDefault="00563EA7" w:rsidP="00563EA7">
      <w:r w:rsidRPr="009C21EC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63EA7" w:rsidRPr="009C21EC" w:rsidRDefault="00563EA7" w:rsidP="00563EA7"/>
    <w:p w:rsidR="00563EA7" w:rsidRDefault="00563EA7" w:rsidP="00563EA7"/>
    <w:p w:rsidR="00F10A0E" w:rsidRPr="00CC1B55" w:rsidRDefault="00F10A0E" w:rsidP="00CC1B55"/>
    <w:sectPr w:rsidR="00F10A0E" w:rsidRPr="00CC1B55" w:rsidSect="00F126B8">
      <w:pgSz w:w="16838" w:h="11906" w:orient="landscape"/>
      <w:pgMar w:top="851" w:right="253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A"/>
    <w:rsid w:val="002B1952"/>
    <w:rsid w:val="004A16C9"/>
    <w:rsid w:val="00563EA7"/>
    <w:rsid w:val="007E3537"/>
    <w:rsid w:val="0082201E"/>
    <w:rsid w:val="00912C16"/>
    <w:rsid w:val="009E50A2"/>
    <w:rsid w:val="00AD6C5C"/>
    <w:rsid w:val="00C744A6"/>
    <w:rsid w:val="00CC1B55"/>
    <w:rsid w:val="00D63868"/>
    <w:rsid w:val="00E22419"/>
    <w:rsid w:val="00F10A0E"/>
    <w:rsid w:val="00F745DA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5FB2-8EFF-45D4-9243-B116D08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E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63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3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3E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3EA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792A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F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B7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B792A"/>
    <w:rPr>
      <w:color w:val="000066"/>
      <w:u w:val="single"/>
    </w:rPr>
  </w:style>
  <w:style w:type="character" w:customStyle="1" w:styleId="10">
    <w:name w:val="Заголовок 1 Знак"/>
    <w:basedOn w:val="a0"/>
    <w:link w:val="1"/>
    <w:rsid w:val="00563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E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3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3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3E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6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63EA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63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563EA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563EA7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63EA7"/>
    <w:rPr>
      <w:b/>
      <w:bCs/>
    </w:rPr>
  </w:style>
  <w:style w:type="paragraph" w:customStyle="1" w:styleId="11">
    <w:name w:val="Стиль1"/>
    <w:basedOn w:val="2"/>
    <w:qFormat/>
    <w:rsid w:val="00563EA7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563EA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E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au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4</cp:revision>
  <dcterms:created xsi:type="dcterms:W3CDTF">2016-05-06T12:30:00Z</dcterms:created>
  <dcterms:modified xsi:type="dcterms:W3CDTF">2016-05-06T12:38:00Z</dcterms:modified>
</cp:coreProperties>
</file>