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3E" w:rsidRDefault="0005043E" w:rsidP="000504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 обращениям граждан в прокуратур</w:t>
      </w:r>
      <w:r w:rsidR="00005AC7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района</w:t>
      </w:r>
    </w:p>
    <w:p w:rsidR="0005043E" w:rsidRDefault="0005043E" w:rsidP="00113991">
      <w:pPr>
        <w:spacing w:line="240" w:lineRule="exact"/>
        <w:ind w:left="5222"/>
        <w:jc w:val="both"/>
        <w:rPr>
          <w:sz w:val="28"/>
          <w:szCs w:val="28"/>
        </w:rPr>
      </w:pPr>
    </w:p>
    <w:p w:rsidR="00E901B6" w:rsidRDefault="0005043E" w:rsidP="00E901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57B" w:rsidRDefault="00C2364F" w:rsidP="00C236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Деятельность прокуратуры</w:t>
      </w:r>
      <w:r w:rsidR="0005043E">
        <w:rPr>
          <w:sz w:val="28"/>
          <w:szCs w:val="28"/>
        </w:rPr>
        <w:t xml:space="preserve"> района по рассмотрению обращений и приему граждан регулируется </w:t>
      </w:r>
      <w:r w:rsidR="005D5007">
        <w:rPr>
          <w:sz w:val="28"/>
          <w:szCs w:val="28"/>
        </w:rPr>
        <w:t>приказ</w:t>
      </w:r>
      <w:r w:rsidR="0005043E">
        <w:rPr>
          <w:sz w:val="28"/>
          <w:szCs w:val="28"/>
        </w:rPr>
        <w:t>ом</w:t>
      </w:r>
      <w:r w:rsidR="005D5007">
        <w:rPr>
          <w:sz w:val="28"/>
          <w:szCs w:val="28"/>
        </w:rPr>
        <w:t xml:space="preserve"> Генерального прокурора Российской Федерации от 30.01.2013 № 45 «Об утверждении и </w:t>
      </w:r>
      <w:r w:rsidR="0005043E">
        <w:rPr>
          <w:sz w:val="28"/>
          <w:szCs w:val="28"/>
        </w:rPr>
        <w:t xml:space="preserve">введении в </w:t>
      </w:r>
      <w:r>
        <w:rPr>
          <w:sz w:val="28"/>
          <w:szCs w:val="28"/>
        </w:rPr>
        <w:t>действие Инструкции</w:t>
      </w:r>
      <w:r w:rsidR="005D5007">
        <w:rPr>
          <w:sz w:val="28"/>
          <w:szCs w:val="28"/>
        </w:rPr>
        <w:t xml:space="preserve"> о порядке рассмотрения обращений и приема граждан в органах прокуратуры Российской Федерации»</w:t>
      </w:r>
      <w:r w:rsidR="0005043E">
        <w:rPr>
          <w:sz w:val="28"/>
          <w:szCs w:val="28"/>
        </w:rPr>
        <w:t xml:space="preserve"> </w:t>
      </w:r>
      <w:r w:rsidR="005D5007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 xml:space="preserve"> </w:t>
      </w:r>
    </w:p>
    <w:p w:rsidR="00CE1E8C" w:rsidRDefault="0005043E" w:rsidP="0005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C4A">
        <w:rPr>
          <w:sz w:val="28"/>
          <w:szCs w:val="28"/>
        </w:rPr>
        <w:t>В 1 полугодии 201</w:t>
      </w:r>
      <w:r w:rsidR="00545142">
        <w:rPr>
          <w:sz w:val="28"/>
          <w:szCs w:val="28"/>
        </w:rPr>
        <w:t>7</w:t>
      </w:r>
      <w:r w:rsidR="00F72BE5">
        <w:rPr>
          <w:sz w:val="28"/>
          <w:szCs w:val="28"/>
        </w:rPr>
        <w:t xml:space="preserve"> год</w:t>
      </w:r>
      <w:r w:rsidR="00D36A04">
        <w:rPr>
          <w:sz w:val="28"/>
          <w:szCs w:val="28"/>
        </w:rPr>
        <w:t>а</w:t>
      </w:r>
      <w:r w:rsidR="0046557B">
        <w:rPr>
          <w:sz w:val="28"/>
          <w:szCs w:val="28"/>
        </w:rPr>
        <w:t xml:space="preserve"> в прокурат</w:t>
      </w:r>
      <w:r w:rsidR="006A17E4">
        <w:rPr>
          <w:sz w:val="28"/>
          <w:szCs w:val="28"/>
        </w:rPr>
        <w:t xml:space="preserve">уру района поступило </w:t>
      </w:r>
      <w:r w:rsidR="00545142">
        <w:rPr>
          <w:sz w:val="28"/>
          <w:szCs w:val="28"/>
        </w:rPr>
        <w:t>67</w:t>
      </w:r>
      <w:r w:rsidR="00D36A04">
        <w:rPr>
          <w:sz w:val="28"/>
          <w:szCs w:val="28"/>
        </w:rPr>
        <w:t xml:space="preserve"> обращений</w:t>
      </w:r>
      <w:r w:rsidR="00BF7B50">
        <w:rPr>
          <w:sz w:val="28"/>
          <w:szCs w:val="28"/>
        </w:rPr>
        <w:t xml:space="preserve">, </w:t>
      </w:r>
      <w:r w:rsidR="00CE1E8C">
        <w:rPr>
          <w:sz w:val="28"/>
          <w:szCs w:val="28"/>
        </w:rPr>
        <w:t>а за</w:t>
      </w:r>
      <w:r w:rsidR="0002156E">
        <w:rPr>
          <w:sz w:val="28"/>
          <w:szCs w:val="28"/>
        </w:rPr>
        <w:t xml:space="preserve"> аналогичный период прошлого года </w:t>
      </w:r>
      <w:r w:rsidR="00CE1E8C">
        <w:rPr>
          <w:sz w:val="28"/>
          <w:szCs w:val="28"/>
        </w:rPr>
        <w:t>-</w:t>
      </w:r>
      <w:r w:rsidR="004500AF">
        <w:rPr>
          <w:sz w:val="28"/>
          <w:szCs w:val="28"/>
        </w:rPr>
        <w:t xml:space="preserve"> </w:t>
      </w:r>
      <w:r w:rsidR="00AD0B9E">
        <w:rPr>
          <w:sz w:val="28"/>
          <w:szCs w:val="28"/>
        </w:rPr>
        <w:t>52</w:t>
      </w:r>
      <w:r w:rsidR="004500AF">
        <w:rPr>
          <w:sz w:val="28"/>
          <w:szCs w:val="28"/>
        </w:rPr>
        <w:t xml:space="preserve"> обращени</w:t>
      </w:r>
      <w:r w:rsidR="00CE1E8C">
        <w:rPr>
          <w:sz w:val="28"/>
          <w:szCs w:val="28"/>
        </w:rPr>
        <w:t>я</w:t>
      </w:r>
      <w:r w:rsidR="004500AF">
        <w:rPr>
          <w:sz w:val="28"/>
          <w:szCs w:val="28"/>
        </w:rPr>
        <w:t>.</w:t>
      </w:r>
      <w:r w:rsidR="00AB326A">
        <w:rPr>
          <w:sz w:val="28"/>
          <w:szCs w:val="28"/>
        </w:rPr>
        <w:t xml:space="preserve"> </w:t>
      </w:r>
      <w:r w:rsidR="00CE1E8C">
        <w:rPr>
          <w:sz w:val="28"/>
          <w:szCs w:val="28"/>
        </w:rPr>
        <w:t>Эти цифровые показатели свидетельствую</w:t>
      </w:r>
      <w:r w:rsidR="00AD0B9E">
        <w:rPr>
          <w:sz w:val="28"/>
          <w:szCs w:val="28"/>
        </w:rPr>
        <w:t>т, что за анализируемый</w:t>
      </w:r>
      <w:r w:rsidR="00AD0B9E">
        <w:rPr>
          <w:sz w:val="28"/>
          <w:szCs w:val="28"/>
        </w:rPr>
        <w:tab/>
        <w:t xml:space="preserve"> период </w:t>
      </w:r>
      <w:r w:rsidR="00CE1E8C">
        <w:rPr>
          <w:sz w:val="28"/>
          <w:szCs w:val="28"/>
        </w:rPr>
        <w:t xml:space="preserve">наблюдается </w:t>
      </w:r>
      <w:r w:rsidR="00C275A1">
        <w:rPr>
          <w:sz w:val="28"/>
          <w:szCs w:val="28"/>
        </w:rPr>
        <w:t>увеличение количества</w:t>
      </w:r>
      <w:r w:rsidR="00CE1E8C">
        <w:rPr>
          <w:sz w:val="28"/>
          <w:szCs w:val="28"/>
        </w:rPr>
        <w:t xml:space="preserve"> поступивших в прокуратуру района об</w:t>
      </w:r>
      <w:r w:rsidR="0036217A">
        <w:rPr>
          <w:sz w:val="28"/>
          <w:szCs w:val="28"/>
        </w:rPr>
        <w:t>ра</w:t>
      </w:r>
      <w:r w:rsidR="00CE1E8C">
        <w:rPr>
          <w:sz w:val="28"/>
          <w:szCs w:val="28"/>
        </w:rPr>
        <w:t>щений граждан. В процент</w:t>
      </w:r>
      <w:r w:rsidR="00F343D2">
        <w:rPr>
          <w:sz w:val="28"/>
          <w:szCs w:val="28"/>
        </w:rPr>
        <w:t>н</w:t>
      </w:r>
      <w:r w:rsidR="00CE1E8C">
        <w:rPr>
          <w:sz w:val="28"/>
          <w:szCs w:val="28"/>
        </w:rPr>
        <w:t xml:space="preserve">ом отношении оно составляет </w:t>
      </w:r>
      <w:r w:rsidR="00C275A1">
        <w:rPr>
          <w:sz w:val="28"/>
          <w:szCs w:val="28"/>
        </w:rPr>
        <w:t xml:space="preserve">128 </w:t>
      </w:r>
      <w:r w:rsidR="00CE1E8C">
        <w:rPr>
          <w:sz w:val="28"/>
          <w:szCs w:val="28"/>
        </w:rPr>
        <w:t xml:space="preserve">процентов. </w:t>
      </w:r>
    </w:p>
    <w:p w:rsidR="00CE1E8C" w:rsidRDefault="00CE1E8C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поступивших обращений усматривается, что</w:t>
      </w:r>
      <w:r w:rsidR="00F343D2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предыдущие годы, они в большинстве случаях связаны с </w:t>
      </w:r>
      <w:r w:rsidR="00B17EA8">
        <w:rPr>
          <w:sz w:val="28"/>
          <w:szCs w:val="28"/>
        </w:rPr>
        <w:t>вопросами нарушений</w:t>
      </w:r>
      <w:r>
        <w:rPr>
          <w:sz w:val="28"/>
          <w:szCs w:val="28"/>
        </w:rPr>
        <w:t xml:space="preserve"> трудового</w:t>
      </w:r>
      <w:r w:rsidR="00981866">
        <w:rPr>
          <w:sz w:val="28"/>
          <w:szCs w:val="28"/>
        </w:rPr>
        <w:t xml:space="preserve"> (9)</w:t>
      </w:r>
      <w:r>
        <w:rPr>
          <w:sz w:val="28"/>
          <w:szCs w:val="28"/>
        </w:rPr>
        <w:t xml:space="preserve">, </w:t>
      </w:r>
      <w:r w:rsidR="00B17EA8">
        <w:rPr>
          <w:sz w:val="28"/>
          <w:szCs w:val="28"/>
        </w:rPr>
        <w:t>земельного</w:t>
      </w:r>
      <w:r w:rsidR="00F343D2">
        <w:rPr>
          <w:sz w:val="28"/>
          <w:szCs w:val="28"/>
        </w:rPr>
        <w:t xml:space="preserve"> </w:t>
      </w:r>
      <w:r w:rsidR="00981866">
        <w:rPr>
          <w:sz w:val="28"/>
          <w:szCs w:val="28"/>
        </w:rPr>
        <w:t xml:space="preserve">(8) </w:t>
      </w:r>
      <w:r>
        <w:rPr>
          <w:sz w:val="28"/>
          <w:szCs w:val="28"/>
        </w:rPr>
        <w:t>законодательства</w:t>
      </w:r>
      <w:r w:rsidR="003F2D24">
        <w:rPr>
          <w:sz w:val="28"/>
          <w:szCs w:val="28"/>
        </w:rPr>
        <w:t>, законодательства об исполнительном производстве</w:t>
      </w:r>
      <w:r w:rsidR="00981866">
        <w:rPr>
          <w:sz w:val="28"/>
          <w:szCs w:val="28"/>
        </w:rPr>
        <w:t xml:space="preserve"> (4), по</w:t>
      </w:r>
      <w:r w:rsidR="003F2D24">
        <w:rPr>
          <w:sz w:val="28"/>
          <w:szCs w:val="28"/>
        </w:rPr>
        <w:t xml:space="preserve"> вопросам следствия и дознания</w:t>
      </w:r>
      <w:r w:rsidR="00981866">
        <w:rPr>
          <w:sz w:val="28"/>
          <w:szCs w:val="28"/>
        </w:rPr>
        <w:t xml:space="preserve"> (7)</w:t>
      </w:r>
      <w:r w:rsidR="003F2D24">
        <w:rPr>
          <w:sz w:val="28"/>
          <w:szCs w:val="28"/>
        </w:rPr>
        <w:t>.</w:t>
      </w:r>
    </w:p>
    <w:p w:rsidR="00D46D1A" w:rsidRDefault="00B17EA8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прокуратуру района обращения</w:t>
      </w:r>
      <w:r w:rsidR="00E72FCD">
        <w:rPr>
          <w:sz w:val="28"/>
          <w:szCs w:val="28"/>
        </w:rPr>
        <w:t xml:space="preserve"> (67)</w:t>
      </w:r>
      <w:r>
        <w:rPr>
          <w:sz w:val="28"/>
          <w:szCs w:val="28"/>
        </w:rPr>
        <w:t xml:space="preserve"> как за первое полугодие этого года, так и за </w:t>
      </w:r>
      <w:r w:rsidR="00E72FCD">
        <w:rPr>
          <w:sz w:val="28"/>
          <w:szCs w:val="28"/>
        </w:rPr>
        <w:t>этот период</w:t>
      </w:r>
      <w:r w:rsidR="00981866">
        <w:rPr>
          <w:sz w:val="28"/>
          <w:szCs w:val="28"/>
        </w:rPr>
        <w:t xml:space="preserve"> прошлого года</w:t>
      </w:r>
      <w:r w:rsidR="00E72FCD">
        <w:rPr>
          <w:sz w:val="28"/>
          <w:szCs w:val="28"/>
        </w:rPr>
        <w:t xml:space="preserve"> (52)</w:t>
      </w:r>
      <w:r w:rsidR="00981866">
        <w:rPr>
          <w:sz w:val="28"/>
          <w:szCs w:val="28"/>
        </w:rPr>
        <w:t xml:space="preserve"> рассмотрены</w:t>
      </w:r>
      <w:r>
        <w:rPr>
          <w:sz w:val="28"/>
          <w:szCs w:val="28"/>
        </w:rPr>
        <w:t xml:space="preserve"> в установленном порядке.</w:t>
      </w:r>
    </w:p>
    <w:p w:rsidR="008F53F4" w:rsidRDefault="00D46D1A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рассмотренных в первом полугодии 201</w:t>
      </w:r>
      <w:r w:rsidR="0098186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прокуратуре </w:t>
      </w:r>
      <w:r w:rsidR="008F53F4">
        <w:rPr>
          <w:sz w:val="28"/>
          <w:szCs w:val="28"/>
        </w:rPr>
        <w:t xml:space="preserve">района </w:t>
      </w:r>
      <w:r w:rsidR="00981866">
        <w:rPr>
          <w:sz w:val="28"/>
          <w:szCs w:val="28"/>
        </w:rPr>
        <w:t>разрешено 5</w:t>
      </w:r>
      <w:r>
        <w:rPr>
          <w:sz w:val="28"/>
          <w:szCs w:val="28"/>
        </w:rPr>
        <w:t xml:space="preserve">2 </w:t>
      </w:r>
      <w:r w:rsidR="008F53F4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. За первое </w:t>
      </w:r>
      <w:r w:rsidR="008F53F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8186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этот </w:t>
      </w:r>
      <w:r w:rsidR="008F53F4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="008F53F4">
        <w:rPr>
          <w:sz w:val="28"/>
          <w:szCs w:val="28"/>
        </w:rPr>
        <w:t xml:space="preserve">составлял </w:t>
      </w:r>
      <w:r w:rsidR="00981866">
        <w:rPr>
          <w:sz w:val="28"/>
          <w:szCs w:val="28"/>
        </w:rPr>
        <w:t xml:space="preserve">  32.</w:t>
      </w:r>
      <w:r w:rsidR="00E72FCD">
        <w:rPr>
          <w:sz w:val="28"/>
          <w:szCs w:val="28"/>
        </w:rPr>
        <w:t xml:space="preserve"> Цифровые показатели по этой позиции показывают, что число разрешенных обращений  в этом году значительно увеличил</w:t>
      </w:r>
      <w:r w:rsidR="00F343D2">
        <w:rPr>
          <w:sz w:val="28"/>
          <w:szCs w:val="28"/>
        </w:rPr>
        <w:t>ось</w:t>
      </w:r>
      <w:r w:rsidR="00E72FCD">
        <w:rPr>
          <w:sz w:val="28"/>
          <w:szCs w:val="28"/>
        </w:rPr>
        <w:t xml:space="preserve"> (на 20 случаев) и этот рост в п</w:t>
      </w:r>
      <w:r w:rsidR="00F343D2">
        <w:rPr>
          <w:sz w:val="28"/>
          <w:szCs w:val="28"/>
        </w:rPr>
        <w:t xml:space="preserve">роцентном отношении составляет </w:t>
      </w:r>
      <w:r w:rsidR="00E72FCD">
        <w:rPr>
          <w:sz w:val="28"/>
          <w:szCs w:val="28"/>
        </w:rPr>
        <w:t>63%.</w:t>
      </w:r>
    </w:p>
    <w:p w:rsidR="00B17EA8" w:rsidRDefault="008F53F4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соотношение количества разрешенных обращений к общему количеству расс</w:t>
      </w:r>
      <w:r w:rsidR="009669C2">
        <w:rPr>
          <w:sz w:val="28"/>
          <w:szCs w:val="28"/>
        </w:rPr>
        <w:t>мотренных обращений составляет 77</w:t>
      </w:r>
      <w:r>
        <w:rPr>
          <w:sz w:val="28"/>
          <w:szCs w:val="28"/>
        </w:rPr>
        <w:t xml:space="preserve"> процентов.   </w:t>
      </w:r>
      <w:r w:rsidR="00B17EA8">
        <w:rPr>
          <w:sz w:val="28"/>
          <w:szCs w:val="28"/>
        </w:rPr>
        <w:t xml:space="preserve"> </w:t>
      </w:r>
      <w:r>
        <w:rPr>
          <w:sz w:val="28"/>
          <w:szCs w:val="28"/>
        </w:rPr>
        <w:t>Разница</w:t>
      </w:r>
      <w:r w:rsidR="009669C2">
        <w:rPr>
          <w:sz w:val="28"/>
          <w:szCs w:val="28"/>
        </w:rPr>
        <w:t xml:space="preserve"> этого </w:t>
      </w:r>
      <w:r w:rsidR="00F343D2">
        <w:rPr>
          <w:sz w:val="28"/>
          <w:szCs w:val="28"/>
        </w:rPr>
        <w:t>показателя в</w:t>
      </w:r>
      <w:r w:rsidR="009669C2">
        <w:rPr>
          <w:sz w:val="28"/>
          <w:szCs w:val="28"/>
        </w:rPr>
        <w:t xml:space="preserve"> процентном соотношении с данными соответствующего </w:t>
      </w:r>
      <w:r w:rsidR="00F343D2">
        <w:rPr>
          <w:sz w:val="28"/>
          <w:szCs w:val="28"/>
        </w:rPr>
        <w:t>периода прошлого</w:t>
      </w:r>
      <w:r>
        <w:rPr>
          <w:sz w:val="28"/>
          <w:szCs w:val="28"/>
        </w:rPr>
        <w:t xml:space="preserve"> года составля</w:t>
      </w:r>
      <w:r w:rsidR="009669C2">
        <w:rPr>
          <w:sz w:val="28"/>
          <w:szCs w:val="28"/>
        </w:rPr>
        <w:t xml:space="preserve">ет плюс 13 </w:t>
      </w:r>
      <w:r w:rsidR="00596C64">
        <w:rPr>
          <w:sz w:val="28"/>
          <w:szCs w:val="28"/>
        </w:rPr>
        <w:t>процентов</w:t>
      </w:r>
      <w:r w:rsidR="009669C2">
        <w:rPr>
          <w:sz w:val="28"/>
          <w:szCs w:val="28"/>
        </w:rPr>
        <w:t>.</w:t>
      </w:r>
    </w:p>
    <w:p w:rsidR="00504265" w:rsidRDefault="00504265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 другие ведомства направлены </w:t>
      </w:r>
      <w:r w:rsidR="001858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</w:t>
      </w:r>
      <w:r w:rsidR="00596C64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обращений, их доля в числе рассмотренных составляет </w:t>
      </w:r>
      <w:r w:rsidR="00596C64">
        <w:rPr>
          <w:sz w:val="28"/>
          <w:szCs w:val="28"/>
        </w:rPr>
        <w:t>20</w:t>
      </w:r>
      <w:r>
        <w:rPr>
          <w:sz w:val="28"/>
          <w:szCs w:val="28"/>
        </w:rPr>
        <w:t xml:space="preserve"> процент</w:t>
      </w:r>
      <w:r w:rsidR="00596C64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596C64">
        <w:rPr>
          <w:sz w:val="28"/>
          <w:szCs w:val="28"/>
        </w:rPr>
        <w:t xml:space="preserve">Анализ показывает, что </w:t>
      </w:r>
      <w:r w:rsidR="0051380D">
        <w:rPr>
          <w:sz w:val="28"/>
          <w:szCs w:val="28"/>
        </w:rPr>
        <w:t xml:space="preserve">массовая доля </w:t>
      </w:r>
      <w:r w:rsidR="00596C64">
        <w:rPr>
          <w:sz w:val="28"/>
          <w:szCs w:val="28"/>
        </w:rPr>
        <w:t xml:space="preserve">обращений, направленных в другие ведомства, несколько </w:t>
      </w:r>
      <w:r w:rsidR="0051380D">
        <w:rPr>
          <w:sz w:val="28"/>
          <w:szCs w:val="28"/>
        </w:rPr>
        <w:t>уменьшена с показателями прошлого периода и составляет 4 случая.</w:t>
      </w:r>
      <w:r>
        <w:rPr>
          <w:sz w:val="28"/>
          <w:szCs w:val="28"/>
        </w:rPr>
        <w:t xml:space="preserve"> </w:t>
      </w:r>
    </w:p>
    <w:p w:rsidR="00FA4BD8" w:rsidRDefault="00FA4BD8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характера </w:t>
      </w:r>
      <w:r w:rsidR="003145D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, которые на разрешение направлены в другие ведомства, показывает, что большинство граждан с заявлениями и жалобами обращаются непосредственно в прокуратуру района, будучи убежденными, </w:t>
      </w:r>
      <w:r w:rsidR="00E71292">
        <w:rPr>
          <w:sz w:val="28"/>
          <w:szCs w:val="28"/>
        </w:rPr>
        <w:t>что они</w:t>
      </w:r>
      <w:r>
        <w:rPr>
          <w:sz w:val="28"/>
          <w:szCs w:val="28"/>
        </w:rPr>
        <w:t xml:space="preserve"> найдут понимание и объективное рассмотрение их проблем.  </w:t>
      </w:r>
    </w:p>
    <w:p w:rsidR="00446830" w:rsidRDefault="0005043E" w:rsidP="0031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830">
        <w:rPr>
          <w:sz w:val="28"/>
          <w:szCs w:val="28"/>
        </w:rPr>
        <w:t xml:space="preserve">Как видно из статистических показателей, в первом полугодии этого </w:t>
      </w:r>
      <w:r w:rsidR="00A0548A">
        <w:rPr>
          <w:sz w:val="28"/>
          <w:szCs w:val="28"/>
        </w:rPr>
        <w:t>года из</w:t>
      </w:r>
      <w:r w:rsidR="00690633">
        <w:rPr>
          <w:sz w:val="28"/>
          <w:szCs w:val="28"/>
        </w:rPr>
        <w:t xml:space="preserve"> числа разрешенных обращений (5</w:t>
      </w:r>
      <w:r w:rsidR="00446830">
        <w:rPr>
          <w:sz w:val="28"/>
          <w:szCs w:val="28"/>
        </w:rPr>
        <w:t>2) удовлетв</w:t>
      </w:r>
      <w:r w:rsidR="00A0548A">
        <w:rPr>
          <w:sz w:val="28"/>
          <w:szCs w:val="28"/>
        </w:rPr>
        <w:t>ор</w:t>
      </w:r>
      <w:r w:rsidR="00690633">
        <w:rPr>
          <w:sz w:val="28"/>
          <w:szCs w:val="28"/>
        </w:rPr>
        <w:t>ены 21.</w:t>
      </w:r>
      <w:r w:rsidR="00446830">
        <w:rPr>
          <w:sz w:val="28"/>
          <w:szCs w:val="28"/>
        </w:rPr>
        <w:t xml:space="preserve"> </w:t>
      </w:r>
      <w:r w:rsidR="00A0548A">
        <w:rPr>
          <w:sz w:val="28"/>
          <w:szCs w:val="28"/>
        </w:rPr>
        <w:t xml:space="preserve"> В динамике количества удовлетворённых обращений наблюдается </w:t>
      </w:r>
      <w:r>
        <w:rPr>
          <w:sz w:val="28"/>
          <w:szCs w:val="28"/>
        </w:rPr>
        <w:t xml:space="preserve">их </w:t>
      </w:r>
      <w:r w:rsidR="00A0548A">
        <w:rPr>
          <w:sz w:val="28"/>
          <w:szCs w:val="28"/>
        </w:rPr>
        <w:t>некотор</w:t>
      </w:r>
      <w:r w:rsidR="00690633">
        <w:rPr>
          <w:sz w:val="28"/>
          <w:szCs w:val="28"/>
        </w:rPr>
        <w:t>ое увелич</w:t>
      </w:r>
      <w:r w:rsidR="001F1D27">
        <w:rPr>
          <w:sz w:val="28"/>
          <w:szCs w:val="28"/>
        </w:rPr>
        <w:t>ение</w:t>
      </w:r>
      <w:r>
        <w:rPr>
          <w:sz w:val="28"/>
          <w:szCs w:val="28"/>
        </w:rPr>
        <w:t>,</w:t>
      </w:r>
      <w:r w:rsidR="001F1D27">
        <w:rPr>
          <w:sz w:val="28"/>
          <w:szCs w:val="28"/>
        </w:rPr>
        <w:t xml:space="preserve">  21 против 14</w:t>
      </w:r>
      <w:r>
        <w:rPr>
          <w:sz w:val="28"/>
          <w:szCs w:val="28"/>
        </w:rPr>
        <w:t>.</w:t>
      </w:r>
      <w:r w:rsidR="00A05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71384" w:rsidRDefault="00B71384" w:rsidP="005F2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удовлетворенных обращений от всех </w:t>
      </w:r>
      <w:r w:rsidR="00E553B2">
        <w:rPr>
          <w:sz w:val="28"/>
          <w:szCs w:val="28"/>
        </w:rPr>
        <w:t>разрешенных за</w:t>
      </w:r>
      <w:r>
        <w:rPr>
          <w:sz w:val="28"/>
          <w:szCs w:val="28"/>
        </w:rPr>
        <w:t xml:space="preserve"> анализируемый период составил 40 процентов и в этих показателях наблюдается некоторая стабильность. </w:t>
      </w:r>
    </w:p>
    <w:p w:rsidR="00A0548A" w:rsidRDefault="00A0548A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в пр</w:t>
      </w:r>
      <w:r w:rsidR="00173197">
        <w:rPr>
          <w:sz w:val="28"/>
          <w:szCs w:val="28"/>
        </w:rPr>
        <w:t xml:space="preserve">едыдущие годы, удовлетворяемость из числа разрешенных </w:t>
      </w:r>
      <w:r w:rsidR="00690633">
        <w:rPr>
          <w:sz w:val="28"/>
          <w:szCs w:val="28"/>
        </w:rPr>
        <w:t xml:space="preserve">обращений </w:t>
      </w:r>
      <w:r w:rsidR="00173197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выражена при </w:t>
      </w:r>
      <w:r w:rsidR="00173197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="00B71384">
        <w:rPr>
          <w:sz w:val="28"/>
          <w:szCs w:val="28"/>
        </w:rPr>
        <w:t xml:space="preserve">обращений по </w:t>
      </w:r>
      <w:r w:rsidR="00173197">
        <w:rPr>
          <w:sz w:val="28"/>
          <w:szCs w:val="28"/>
        </w:rPr>
        <w:t>нарушени</w:t>
      </w:r>
      <w:r w:rsidR="00B71384">
        <w:rPr>
          <w:sz w:val="28"/>
          <w:szCs w:val="28"/>
        </w:rPr>
        <w:t>ям</w:t>
      </w:r>
      <w:r>
        <w:rPr>
          <w:sz w:val="28"/>
          <w:szCs w:val="28"/>
        </w:rPr>
        <w:t xml:space="preserve"> трудового</w:t>
      </w:r>
      <w:r w:rsidR="00690633">
        <w:rPr>
          <w:sz w:val="28"/>
          <w:szCs w:val="28"/>
        </w:rPr>
        <w:t xml:space="preserve"> (8)</w:t>
      </w:r>
      <w:r>
        <w:rPr>
          <w:sz w:val="28"/>
          <w:szCs w:val="28"/>
        </w:rPr>
        <w:t xml:space="preserve"> </w:t>
      </w:r>
      <w:r w:rsidR="00173197">
        <w:rPr>
          <w:sz w:val="28"/>
          <w:szCs w:val="28"/>
        </w:rPr>
        <w:t xml:space="preserve">и земельного </w:t>
      </w:r>
      <w:r>
        <w:rPr>
          <w:sz w:val="28"/>
          <w:szCs w:val="28"/>
        </w:rPr>
        <w:t>законодательства</w:t>
      </w:r>
      <w:r w:rsidR="00B71384">
        <w:rPr>
          <w:sz w:val="28"/>
          <w:szCs w:val="28"/>
        </w:rPr>
        <w:t xml:space="preserve"> (2)</w:t>
      </w:r>
      <w:r w:rsidR="00173197">
        <w:rPr>
          <w:sz w:val="28"/>
          <w:szCs w:val="28"/>
        </w:rPr>
        <w:t>, законов об исполнительном производстве</w:t>
      </w:r>
      <w:r w:rsidR="00B71384">
        <w:rPr>
          <w:sz w:val="28"/>
          <w:szCs w:val="28"/>
        </w:rPr>
        <w:t xml:space="preserve"> (2)</w:t>
      </w:r>
      <w:r w:rsidR="00173197">
        <w:rPr>
          <w:sz w:val="28"/>
          <w:szCs w:val="28"/>
        </w:rPr>
        <w:t xml:space="preserve">, жалоб на </w:t>
      </w:r>
      <w:r w:rsidR="00B71384">
        <w:rPr>
          <w:sz w:val="28"/>
          <w:szCs w:val="28"/>
        </w:rPr>
        <w:t>нарушения при приеме, регистрации и рассмотрении сообщений о преступлениях</w:t>
      </w:r>
      <w:r w:rsidR="001F1D27">
        <w:rPr>
          <w:sz w:val="28"/>
          <w:szCs w:val="28"/>
        </w:rPr>
        <w:t>-2</w:t>
      </w:r>
      <w:r w:rsidR="00173197">
        <w:rPr>
          <w:sz w:val="28"/>
          <w:szCs w:val="28"/>
        </w:rPr>
        <w:t>. Эти обращения</w:t>
      </w:r>
      <w:r w:rsidR="004C1E08">
        <w:rPr>
          <w:sz w:val="28"/>
          <w:szCs w:val="28"/>
        </w:rPr>
        <w:t xml:space="preserve"> в основном связаны с несвоевременной выплатой начисленной заработной платы, по вопросам использования земельных участков, по алиментным обязательствам.</w:t>
      </w:r>
    </w:p>
    <w:p w:rsidR="004C1E08" w:rsidRDefault="004C1E08" w:rsidP="00A9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удовлетворённым обращениям приняты меры прокурорского реагирования</w:t>
      </w:r>
      <w:r w:rsidR="0005043E">
        <w:rPr>
          <w:sz w:val="28"/>
          <w:szCs w:val="28"/>
        </w:rPr>
        <w:t>.</w:t>
      </w:r>
      <w:r w:rsidR="00A460CE">
        <w:rPr>
          <w:sz w:val="28"/>
          <w:szCs w:val="28"/>
        </w:rPr>
        <w:t>)</w:t>
      </w:r>
      <w:r w:rsidR="000473D6">
        <w:rPr>
          <w:sz w:val="28"/>
          <w:szCs w:val="28"/>
        </w:rPr>
        <w:t>.</w:t>
      </w:r>
    </w:p>
    <w:p w:rsidR="000473D6" w:rsidRDefault="000473D6" w:rsidP="0004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значимый пример можно указать результаты рассмотрения </w:t>
      </w:r>
      <w:r w:rsidR="003507C8">
        <w:rPr>
          <w:sz w:val="28"/>
          <w:szCs w:val="28"/>
        </w:rPr>
        <w:t>обращения работника МО «сельсовет Новокасинский</w:t>
      </w:r>
      <w:r>
        <w:rPr>
          <w:sz w:val="28"/>
          <w:szCs w:val="28"/>
        </w:rPr>
        <w:t xml:space="preserve">» Бабаюртовского района </w:t>
      </w:r>
      <w:r w:rsidR="003507C8">
        <w:rPr>
          <w:sz w:val="28"/>
          <w:szCs w:val="28"/>
        </w:rPr>
        <w:t>Татарханова А.Х.</w:t>
      </w:r>
      <w:r>
        <w:rPr>
          <w:sz w:val="28"/>
          <w:szCs w:val="28"/>
        </w:rPr>
        <w:t xml:space="preserve">  об оказании содействия в получении начисленной</w:t>
      </w:r>
      <w:r w:rsidR="003507C8">
        <w:rPr>
          <w:sz w:val="28"/>
          <w:szCs w:val="28"/>
        </w:rPr>
        <w:t xml:space="preserve">, но не выплаченной </w:t>
      </w:r>
      <w:r>
        <w:rPr>
          <w:sz w:val="28"/>
          <w:szCs w:val="28"/>
        </w:rPr>
        <w:t xml:space="preserve"> заработной платы</w:t>
      </w:r>
      <w:r w:rsidR="003507C8">
        <w:rPr>
          <w:sz w:val="28"/>
          <w:szCs w:val="28"/>
        </w:rPr>
        <w:t>.</w:t>
      </w:r>
    </w:p>
    <w:p w:rsidR="000473D6" w:rsidRDefault="000473D6" w:rsidP="0004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выявленным нарушениям закона 0</w:t>
      </w:r>
      <w:r w:rsidR="003507C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507C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507C8">
        <w:rPr>
          <w:sz w:val="28"/>
          <w:szCs w:val="28"/>
        </w:rPr>
        <w:t>7</w:t>
      </w:r>
      <w:r>
        <w:rPr>
          <w:sz w:val="28"/>
          <w:szCs w:val="28"/>
        </w:rPr>
        <w:t xml:space="preserve">г. в суд направлены </w:t>
      </w:r>
      <w:r w:rsidR="00185845">
        <w:rPr>
          <w:sz w:val="28"/>
          <w:szCs w:val="28"/>
        </w:rPr>
        <w:t xml:space="preserve">                   </w:t>
      </w:r>
      <w:r w:rsidR="003507C8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заявления о выдаче судебного приказа о взыскании начисленной, но не выплаченной заработной платы, которые судом </w:t>
      </w:r>
      <w:r w:rsidR="003507C8">
        <w:rPr>
          <w:sz w:val="28"/>
          <w:szCs w:val="28"/>
        </w:rPr>
        <w:t xml:space="preserve">рассмотрены и </w:t>
      </w:r>
      <w:r>
        <w:rPr>
          <w:sz w:val="28"/>
          <w:szCs w:val="28"/>
        </w:rPr>
        <w:t>удовлетворены в полном объеме.</w:t>
      </w:r>
    </w:p>
    <w:p w:rsidR="00F9568E" w:rsidRDefault="000473D6" w:rsidP="00050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43E">
        <w:rPr>
          <w:sz w:val="28"/>
          <w:szCs w:val="28"/>
        </w:rPr>
        <w:t xml:space="preserve"> </w:t>
      </w:r>
      <w:r w:rsidR="00F9568E">
        <w:rPr>
          <w:sz w:val="28"/>
          <w:szCs w:val="28"/>
        </w:rPr>
        <w:t>Удовлетворяя обоснованные обращения граждан два постановления об отказе в возбуждении уголовного дела отменены с направлением материалов для организации дополнительной проверки.</w:t>
      </w:r>
    </w:p>
    <w:p w:rsidR="00857205" w:rsidRDefault="0005043E" w:rsidP="0005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205">
        <w:rPr>
          <w:sz w:val="28"/>
          <w:szCs w:val="28"/>
        </w:rPr>
        <w:t>За период первого полугодия 201</w:t>
      </w:r>
      <w:r w:rsidR="00C507E2">
        <w:rPr>
          <w:sz w:val="28"/>
          <w:szCs w:val="28"/>
        </w:rPr>
        <w:t>6</w:t>
      </w:r>
      <w:r w:rsidR="00857205">
        <w:rPr>
          <w:sz w:val="28"/>
          <w:szCs w:val="28"/>
        </w:rPr>
        <w:t xml:space="preserve"> и 201</w:t>
      </w:r>
      <w:r w:rsidR="00C507E2">
        <w:rPr>
          <w:sz w:val="28"/>
          <w:szCs w:val="28"/>
        </w:rPr>
        <w:t>7</w:t>
      </w:r>
      <w:r w:rsidR="00857205"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годов случаи</w:t>
      </w:r>
      <w:r w:rsidR="00857205"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рассмотрения</w:t>
      </w:r>
      <w:r w:rsidR="00857205">
        <w:rPr>
          <w:sz w:val="28"/>
          <w:szCs w:val="28"/>
        </w:rPr>
        <w:t xml:space="preserve"> </w:t>
      </w:r>
      <w:r w:rsidR="0084063F">
        <w:rPr>
          <w:sz w:val="28"/>
          <w:szCs w:val="28"/>
        </w:rPr>
        <w:t>обращений</w:t>
      </w:r>
      <w:r w:rsidR="00857205">
        <w:rPr>
          <w:sz w:val="28"/>
          <w:szCs w:val="28"/>
        </w:rPr>
        <w:t xml:space="preserve"> в срок свыше </w:t>
      </w:r>
      <w:r w:rsidR="0084063F">
        <w:rPr>
          <w:sz w:val="28"/>
          <w:szCs w:val="28"/>
        </w:rPr>
        <w:t>установленного</w:t>
      </w:r>
      <w:r w:rsidR="00857205">
        <w:rPr>
          <w:sz w:val="28"/>
          <w:szCs w:val="28"/>
        </w:rPr>
        <w:t xml:space="preserve"> законом не было.</w:t>
      </w:r>
    </w:p>
    <w:p w:rsidR="0084063F" w:rsidRDefault="0084063F" w:rsidP="006F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было случаев нарушения сокращенных сроков рассмотрения жалоб, не требующих дополнительного изучения и проверки.</w:t>
      </w:r>
    </w:p>
    <w:p w:rsidR="00BE49DE" w:rsidRDefault="0005043E" w:rsidP="00C2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541">
        <w:rPr>
          <w:sz w:val="28"/>
          <w:szCs w:val="28"/>
        </w:rPr>
        <w:t>При рассмотрении обращений особое внимание уделяется на качество подготавливаемых ответов по их результатам, обеспечивая полноту и обязательное указание на требования норм законов. Исключены случаи направления ответов без разъяснения порядка обжалования принятого решения.</w:t>
      </w:r>
    </w:p>
    <w:p w:rsidR="004C2541" w:rsidRDefault="004C2541" w:rsidP="006F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обращается при </w:t>
      </w:r>
      <w:r w:rsidR="00C470EB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ответов по результатам </w:t>
      </w:r>
      <w:r w:rsidR="00C470EB">
        <w:rPr>
          <w:sz w:val="28"/>
          <w:szCs w:val="28"/>
        </w:rPr>
        <w:t xml:space="preserve">рассмотрения обращений с отказом в </w:t>
      </w:r>
      <w:r>
        <w:rPr>
          <w:sz w:val="28"/>
          <w:szCs w:val="28"/>
        </w:rPr>
        <w:t>их удовлетв</w:t>
      </w:r>
      <w:r w:rsidR="00C470EB">
        <w:rPr>
          <w:sz w:val="28"/>
          <w:szCs w:val="28"/>
        </w:rPr>
        <w:t>ор</w:t>
      </w:r>
      <w:r>
        <w:rPr>
          <w:sz w:val="28"/>
          <w:szCs w:val="28"/>
        </w:rPr>
        <w:t xml:space="preserve">ении, </w:t>
      </w:r>
      <w:r w:rsidR="00C470EB">
        <w:rPr>
          <w:sz w:val="28"/>
          <w:szCs w:val="28"/>
        </w:rPr>
        <w:t>чтобы ответ был мотивированным.</w:t>
      </w:r>
    </w:p>
    <w:p w:rsidR="004C2541" w:rsidRDefault="004C2541" w:rsidP="006F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 обязательном </w:t>
      </w:r>
      <w:r w:rsidR="00C470EB">
        <w:rPr>
          <w:sz w:val="28"/>
          <w:szCs w:val="28"/>
        </w:rPr>
        <w:t>порядке сообщается</w:t>
      </w:r>
      <w:r>
        <w:rPr>
          <w:sz w:val="28"/>
          <w:szCs w:val="28"/>
        </w:rPr>
        <w:t xml:space="preserve"> о принятых мерах прокурорского реагирования с разъяснением их права получения информации о результатах их рассмотрения.</w:t>
      </w:r>
    </w:p>
    <w:p w:rsidR="005944C4" w:rsidRDefault="00C2364F" w:rsidP="00314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4C4">
        <w:rPr>
          <w:sz w:val="28"/>
          <w:szCs w:val="28"/>
        </w:rPr>
        <w:t xml:space="preserve">Результаты рассмотренных и разрешенных обращений свидетельствуют  </w:t>
      </w:r>
      <w:r w:rsidR="001F1D27">
        <w:rPr>
          <w:sz w:val="28"/>
          <w:szCs w:val="28"/>
        </w:rPr>
        <w:t>о</w:t>
      </w:r>
      <w:r w:rsidR="005944C4">
        <w:rPr>
          <w:sz w:val="28"/>
          <w:szCs w:val="28"/>
        </w:rPr>
        <w:t xml:space="preserve"> распространенности нарушений трудового и земельного законодательства, законов об исполнительном производстве, жалоб на действия и решения органов дознания и следствия. Эти обращения в </w:t>
      </w:r>
      <w:r w:rsidR="00C42998">
        <w:rPr>
          <w:sz w:val="28"/>
          <w:szCs w:val="28"/>
        </w:rPr>
        <w:t>основном</w:t>
      </w:r>
      <w:r w:rsidR="005944C4">
        <w:rPr>
          <w:sz w:val="28"/>
          <w:szCs w:val="28"/>
        </w:rPr>
        <w:t xml:space="preserve"> </w:t>
      </w:r>
      <w:r w:rsidR="00C42998">
        <w:rPr>
          <w:sz w:val="28"/>
          <w:szCs w:val="28"/>
        </w:rPr>
        <w:t>связаны с</w:t>
      </w:r>
      <w:r w:rsidR="005944C4">
        <w:rPr>
          <w:sz w:val="28"/>
          <w:szCs w:val="28"/>
        </w:rPr>
        <w:t xml:space="preserve"> несвоевременной выплатой заработной платы, по вопросам использования земельных участков, по </w:t>
      </w:r>
      <w:r w:rsidR="00C42998">
        <w:rPr>
          <w:sz w:val="28"/>
          <w:szCs w:val="28"/>
        </w:rPr>
        <w:t>алиментным</w:t>
      </w:r>
      <w:r w:rsidR="005944C4">
        <w:rPr>
          <w:sz w:val="28"/>
          <w:szCs w:val="28"/>
        </w:rPr>
        <w:t xml:space="preserve"> обязательствам. </w:t>
      </w:r>
    </w:p>
    <w:p w:rsidR="00235A0B" w:rsidRDefault="00C2364F" w:rsidP="00C2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A0B">
        <w:rPr>
          <w:sz w:val="28"/>
          <w:szCs w:val="28"/>
        </w:rPr>
        <w:t>В первом полугодии 2017 года в прокуратуре района рассмотрены 4 обращения граждан, адресованные Президенту Российской Федерации.</w:t>
      </w:r>
    </w:p>
    <w:p w:rsidR="00235A0B" w:rsidRDefault="00235A0B" w:rsidP="0023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22.03.2017г. в прокуратуру района поступило коллективное обращение жителей Бабаюртовского района  о нарушениях земельного законодательства и по другим вопросам, адресованное Президенту РФ.</w:t>
      </w:r>
    </w:p>
    <w:p w:rsidR="00235A0B" w:rsidRDefault="00235A0B" w:rsidP="0023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заявителям дан письменный ответ с разъяснениями требований Закона РД «О статусе земель отгонного животноводства в Республике Дагестан».</w:t>
      </w:r>
    </w:p>
    <w:p w:rsidR="005F2511" w:rsidRPr="005F2511" w:rsidRDefault="00C2364F" w:rsidP="00C23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511">
        <w:rPr>
          <w:sz w:val="28"/>
          <w:szCs w:val="28"/>
        </w:rPr>
        <w:t xml:space="preserve"> </w:t>
      </w:r>
      <w:r w:rsidR="005F2511" w:rsidRPr="005F2511">
        <w:rPr>
          <w:sz w:val="28"/>
          <w:szCs w:val="28"/>
        </w:rPr>
        <w:t>В прокуратуре района имеется график приема граждан, который вывешен в доступном для граждан</w:t>
      </w:r>
      <w:r w:rsidRPr="00C2364F">
        <w:rPr>
          <w:sz w:val="28"/>
          <w:szCs w:val="28"/>
        </w:rPr>
        <w:t xml:space="preserve"> </w:t>
      </w:r>
      <w:r w:rsidRPr="005F2511">
        <w:rPr>
          <w:sz w:val="28"/>
          <w:szCs w:val="28"/>
        </w:rPr>
        <w:t>месте</w:t>
      </w:r>
      <w:r w:rsidR="005F2511" w:rsidRPr="005F2511">
        <w:rPr>
          <w:sz w:val="28"/>
          <w:szCs w:val="28"/>
        </w:rPr>
        <w:t>.</w:t>
      </w:r>
      <w:r w:rsidR="005F2511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C61829">
        <w:rPr>
          <w:sz w:val="28"/>
          <w:szCs w:val="28"/>
        </w:rPr>
        <w:t xml:space="preserve"> составлен таким образом, что</w:t>
      </w:r>
      <w:r>
        <w:rPr>
          <w:sz w:val="28"/>
          <w:szCs w:val="28"/>
        </w:rPr>
        <w:t>бы прием граждан</w:t>
      </w:r>
      <w:r w:rsidR="005F2511" w:rsidRPr="005F2511">
        <w:rPr>
          <w:sz w:val="28"/>
          <w:szCs w:val="28"/>
        </w:rPr>
        <w:t xml:space="preserve"> осуществлялся в течение всего рабочего времени. </w:t>
      </w:r>
      <w:r>
        <w:rPr>
          <w:sz w:val="28"/>
          <w:szCs w:val="28"/>
        </w:rPr>
        <w:t xml:space="preserve"> </w:t>
      </w:r>
    </w:p>
    <w:p w:rsidR="004031CA" w:rsidRDefault="005F2511" w:rsidP="0069386C">
      <w:pPr>
        <w:tabs>
          <w:tab w:val="center" w:pos="4677"/>
        </w:tabs>
        <w:jc w:val="both"/>
        <w:rPr>
          <w:sz w:val="28"/>
          <w:szCs w:val="28"/>
        </w:rPr>
      </w:pPr>
      <w:r w:rsidRPr="005F2511">
        <w:rPr>
          <w:sz w:val="28"/>
          <w:szCs w:val="28"/>
        </w:rPr>
        <w:t xml:space="preserve">          </w:t>
      </w:r>
      <w:r w:rsidR="0069386C">
        <w:rPr>
          <w:sz w:val="28"/>
          <w:szCs w:val="28"/>
        </w:rPr>
        <w:t xml:space="preserve"> </w:t>
      </w:r>
      <w:r w:rsidR="001041BA">
        <w:rPr>
          <w:sz w:val="28"/>
          <w:szCs w:val="28"/>
        </w:rPr>
        <w:t>В первом полугодии 201</w:t>
      </w:r>
      <w:r w:rsidR="004031CA">
        <w:rPr>
          <w:sz w:val="28"/>
          <w:szCs w:val="28"/>
        </w:rPr>
        <w:t>7</w:t>
      </w:r>
      <w:r w:rsidR="001041BA">
        <w:rPr>
          <w:sz w:val="28"/>
          <w:szCs w:val="28"/>
        </w:rPr>
        <w:t xml:space="preserve"> года принято граждан на личном приеме </w:t>
      </w:r>
      <w:r w:rsidR="004031CA">
        <w:rPr>
          <w:sz w:val="28"/>
          <w:szCs w:val="28"/>
        </w:rPr>
        <w:t>74</w:t>
      </w:r>
      <w:r w:rsidR="001041BA">
        <w:rPr>
          <w:sz w:val="28"/>
          <w:szCs w:val="28"/>
        </w:rPr>
        <w:t xml:space="preserve">, из них </w:t>
      </w:r>
      <w:r w:rsidR="00CC5604">
        <w:rPr>
          <w:sz w:val="28"/>
          <w:szCs w:val="28"/>
        </w:rPr>
        <w:t>лично прокурором</w:t>
      </w:r>
      <w:r w:rsidR="004031CA">
        <w:rPr>
          <w:sz w:val="28"/>
          <w:szCs w:val="28"/>
        </w:rPr>
        <w:t xml:space="preserve"> -4</w:t>
      </w:r>
      <w:r w:rsidR="001041BA">
        <w:rPr>
          <w:sz w:val="28"/>
          <w:szCs w:val="28"/>
        </w:rPr>
        <w:t>1. Эти показатели в первом полугодии 201</w:t>
      </w:r>
      <w:r w:rsidR="004031CA">
        <w:rPr>
          <w:sz w:val="28"/>
          <w:szCs w:val="28"/>
        </w:rPr>
        <w:t>6</w:t>
      </w:r>
      <w:r w:rsidR="001041BA">
        <w:rPr>
          <w:sz w:val="28"/>
          <w:szCs w:val="28"/>
        </w:rPr>
        <w:t xml:space="preserve"> года со</w:t>
      </w:r>
      <w:r w:rsidR="004031CA">
        <w:rPr>
          <w:sz w:val="28"/>
          <w:szCs w:val="28"/>
        </w:rPr>
        <w:t xml:space="preserve">ставляли - </w:t>
      </w:r>
      <w:r w:rsidR="001041BA">
        <w:rPr>
          <w:sz w:val="28"/>
          <w:szCs w:val="28"/>
        </w:rPr>
        <w:t xml:space="preserve"> </w:t>
      </w:r>
      <w:r w:rsidR="004031CA">
        <w:rPr>
          <w:sz w:val="28"/>
          <w:szCs w:val="28"/>
        </w:rPr>
        <w:t>68</w:t>
      </w:r>
      <w:r w:rsidR="00CC5604">
        <w:rPr>
          <w:sz w:val="28"/>
          <w:szCs w:val="28"/>
        </w:rPr>
        <w:t xml:space="preserve">, лично прокурором </w:t>
      </w:r>
      <w:r w:rsidR="004031CA">
        <w:rPr>
          <w:sz w:val="28"/>
          <w:szCs w:val="28"/>
        </w:rPr>
        <w:t>-31</w:t>
      </w:r>
      <w:r w:rsidR="00CC5604">
        <w:rPr>
          <w:sz w:val="28"/>
          <w:szCs w:val="28"/>
        </w:rPr>
        <w:t>.</w:t>
      </w:r>
      <w:r w:rsidR="00904828">
        <w:rPr>
          <w:sz w:val="28"/>
          <w:szCs w:val="28"/>
        </w:rPr>
        <w:t xml:space="preserve"> </w:t>
      </w:r>
      <w:r w:rsidR="004031CA">
        <w:rPr>
          <w:sz w:val="28"/>
          <w:szCs w:val="28"/>
        </w:rPr>
        <w:t>Указанные цифровые данные показывают, что в текущем году несколько увеличено количество граждан, принятых в прокуратуре района, и в частности принятые лично прокурором района.</w:t>
      </w:r>
    </w:p>
    <w:p w:rsidR="00B156EB" w:rsidRDefault="004031CA" w:rsidP="00C2364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64F">
        <w:rPr>
          <w:sz w:val="28"/>
          <w:szCs w:val="28"/>
        </w:rPr>
        <w:t xml:space="preserve">          </w:t>
      </w:r>
      <w:r w:rsidR="001041BA">
        <w:rPr>
          <w:sz w:val="28"/>
          <w:szCs w:val="28"/>
        </w:rPr>
        <w:t>Практикуется организация приема граждан с выездом в населённые пункты во время проведения встреч с населением, в трудовых коллективах, в образовательных учреждениях.</w:t>
      </w:r>
    </w:p>
    <w:p w:rsidR="00092A06" w:rsidRDefault="00092A06" w:rsidP="00104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вопросов, с которыми граждане обращаются на личный прием, показывает, что они в основном связаны просьбами разъяснить требования норм законов, и в частности о порядке защиты своих прав и законных интересов.</w:t>
      </w:r>
    </w:p>
    <w:p w:rsidR="000C082D" w:rsidRDefault="00C2364F" w:rsidP="00C2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82D">
        <w:rPr>
          <w:sz w:val="28"/>
          <w:szCs w:val="28"/>
        </w:rPr>
        <w:t xml:space="preserve">Прокуратурой района и впредь будет уделено особое </w:t>
      </w:r>
      <w:r w:rsidR="005F2511">
        <w:rPr>
          <w:sz w:val="28"/>
          <w:szCs w:val="28"/>
        </w:rPr>
        <w:t>внимание вопросам</w:t>
      </w:r>
      <w:r w:rsidR="000C082D">
        <w:rPr>
          <w:sz w:val="28"/>
          <w:szCs w:val="28"/>
        </w:rPr>
        <w:t xml:space="preserve"> строгого </w:t>
      </w:r>
      <w:r w:rsidR="005F2511">
        <w:rPr>
          <w:sz w:val="28"/>
          <w:szCs w:val="28"/>
        </w:rPr>
        <w:t>соблюдения законов</w:t>
      </w:r>
      <w:r w:rsidR="000C082D">
        <w:rPr>
          <w:sz w:val="28"/>
          <w:szCs w:val="28"/>
        </w:rPr>
        <w:t xml:space="preserve"> при рассмотрении обращений и приему граждан.</w:t>
      </w:r>
    </w:p>
    <w:p w:rsidR="00291AD8" w:rsidRDefault="00291AD8" w:rsidP="001041BA">
      <w:pPr>
        <w:ind w:firstLine="708"/>
        <w:jc w:val="both"/>
        <w:rPr>
          <w:sz w:val="28"/>
          <w:szCs w:val="28"/>
        </w:rPr>
      </w:pPr>
    </w:p>
    <w:p w:rsidR="00D41159" w:rsidRDefault="00D41159" w:rsidP="001041BA">
      <w:pPr>
        <w:ind w:firstLine="708"/>
        <w:jc w:val="both"/>
        <w:rPr>
          <w:sz w:val="28"/>
          <w:szCs w:val="28"/>
        </w:rPr>
      </w:pPr>
    </w:p>
    <w:p w:rsidR="007E14EE" w:rsidRDefault="007E14EE" w:rsidP="001041BA">
      <w:pPr>
        <w:ind w:firstLine="708"/>
        <w:jc w:val="both"/>
        <w:rPr>
          <w:sz w:val="28"/>
          <w:szCs w:val="28"/>
        </w:rPr>
      </w:pPr>
    </w:p>
    <w:p w:rsidR="00E901B6" w:rsidRDefault="003145D5" w:rsidP="005F251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</w:t>
      </w:r>
      <w:r w:rsidR="00E901B6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9C078A">
        <w:rPr>
          <w:sz w:val="28"/>
          <w:szCs w:val="28"/>
        </w:rPr>
        <w:t xml:space="preserve"> района</w:t>
      </w:r>
    </w:p>
    <w:p w:rsidR="00E901B6" w:rsidRDefault="00E901B6" w:rsidP="00FA1954">
      <w:pPr>
        <w:spacing w:line="240" w:lineRule="exact"/>
        <w:rPr>
          <w:sz w:val="28"/>
          <w:szCs w:val="28"/>
        </w:rPr>
      </w:pPr>
    </w:p>
    <w:p w:rsidR="00DF4976" w:rsidRDefault="00E901B6" w:rsidP="00FA19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</w:t>
      </w:r>
      <w:r w:rsidR="009C078A">
        <w:rPr>
          <w:sz w:val="28"/>
          <w:szCs w:val="28"/>
        </w:rPr>
        <w:t xml:space="preserve">          </w:t>
      </w:r>
      <w:r w:rsidR="00937196">
        <w:rPr>
          <w:sz w:val="28"/>
          <w:szCs w:val="28"/>
        </w:rPr>
        <w:t xml:space="preserve">  </w:t>
      </w:r>
      <w:r w:rsidR="003145D5">
        <w:rPr>
          <w:sz w:val="28"/>
          <w:szCs w:val="28"/>
        </w:rPr>
        <w:t>Р.Х. Мамашев</w:t>
      </w:r>
    </w:p>
    <w:p w:rsidR="00DF4976" w:rsidRDefault="005F2511" w:rsidP="00FA1954">
      <w:pPr>
        <w:spacing w:line="240" w:lineRule="exact"/>
        <w:rPr>
          <w:sz w:val="28"/>
          <w:szCs w:val="28"/>
        </w:rPr>
      </w:pPr>
      <w:r>
        <w:t xml:space="preserve"> </w:t>
      </w:r>
    </w:p>
    <w:p w:rsidR="00DF4976" w:rsidRDefault="00DF4976" w:rsidP="00FA1954">
      <w:pPr>
        <w:spacing w:line="240" w:lineRule="exact"/>
        <w:rPr>
          <w:sz w:val="28"/>
          <w:szCs w:val="28"/>
        </w:rPr>
      </w:pPr>
    </w:p>
    <w:p w:rsidR="00DF4976" w:rsidRDefault="00DF4976" w:rsidP="00FA1954">
      <w:pPr>
        <w:spacing w:line="240" w:lineRule="exact"/>
        <w:rPr>
          <w:sz w:val="28"/>
          <w:szCs w:val="28"/>
        </w:rPr>
      </w:pPr>
    </w:p>
    <w:p w:rsidR="00235A0B" w:rsidRPr="00DF4976" w:rsidRDefault="00235A0B">
      <w:pPr>
        <w:spacing w:line="240" w:lineRule="exact"/>
      </w:pPr>
    </w:p>
    <w:sectPr w:rsidR="00235A0B" w:rsidRPr="00DF4976" w:rsidSect="00D460A9">
      <w:headerReference w:type="even" r:id="rId7"/>
      <w:headerReference w:type="default" r:id="rId8"/>
      <w:pgSz w:w="11906" w:h="16838"/>
      <w:pgMar w:top="1134" w:right="6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8D" w:rsidRDefault="00E7768D">
      <w:r>
        <w:separator/>
      </w:r>
    </w:p>
  </w:endnote>
  <w:endnote w:type="continuationSeparator" w:id="0">
    <w:p w:rsidR="00E7768D" w:rsidRDefault="00E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8D" w:rsidRDefault="00E7768D">
      <w:r>
        <w:separator/>
      </w:r>
    </w:p>
  </w:footnote>
  <w:footnote w:type="continuationSeparator" w:id="0">
    <w:p w:rsidR="00E7768D" w:rsidRDefault="00E7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7B" w:rsidRDefault="00FA592A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7B" w:rsidRDefault="00FA592A" w:rsidP="00DA6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5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AC7">
      <w:rPr>
        <w:rStyle w:val="a4"/>
        <w:noProof/>
      </w:rPr>
      <w:t>3</w:t>
    </w:r>
    <w:r>
      <w:rPr>
        <w:rStyle w:val="a4"/>
      </w:rPr>
      <w:fldChar w:fldCharType="end"/>
    </w:r>
  </w:p>
  <w:p w:rsidR="0046557B" w:rsidRDefault="00465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A"/>
    <w:rsid w:val="00005AC7"/>
    <w:rsid w:val="00013F98"/>
    <w:rsid w:val="0002156E"/>
    <w:rsid w:val="0002438C"/>
    <w:rsid w:val="00024A7D"/>
    <w:rsid w:val="000261AD"/>
    <w:rsid w:val="00030272"/>
    <w:rsid w:val="00044C4A"/>
    <w:rsid w:val="000473D6"/>
    <w:rsid w:val="0005043E"/>
    <w:rsid w:val="000700B3"/>
    <w:rsid w:val="0008309C"/>
    <w:rsid w:val="00092A06"/>
    <w:rsid w:val="000B0C5F"/>
    <w:rsid w:val="000B65EE"/>
    <w:rsid w:val="000C082D"/>
    <w:rsid w:val="000C3064"/>
    <w:rsid w:val="000F5AC6"/>
    <w:rsid w:val="000F7D41"/>
    <w:rsid w:val="00102947"/>
    <w:rsid w:val="0010303F"/>
    <w:rsid w:val="001041BA"/>
    <w:rsid w:val="0011107D"/>
    <w:rsid w:val="00113991"/>
    <w:rsid w:val="00115BDB"/>
    <w:rsid w:val="00143D4E"/>
    <w:rsid w:val="00173197"/>
    <w:rsid w:val="0017600C"/>
    <w:rsid w:val="00185845"/>
    <w:rsid w:val="00185A46"/>
    <w:rsid w:val="0018691F"/>
    <w:rsid w:val="00191F4E"/>
    <w:rsid w:val="001A24B2"/>
    <w:rsid w:val="001A25F3"/>
    <w:rsid w:val="001C435C"/>
    <w:rsid w:val="001C52DD"/>
    <w:rsid w:val="001E5FC6"/>
    <w:rsid w:val="001F1D27"/>
    <w:rsid w:val="002325E4"/>
    <w:rsid w:val="00235A0B"/>
    <w:rsid w:val="00235A5B"/>
    <w:rsid w:val="00235A5E"/>
    <w:rsid w:val="00245BB0"/>
    <w:rsid w:val="00270B57"/>
    <w:rsid w:val="002736DB"/>
    <w:rsid w:val="00291AD8"/>
    <w:rsid w:val="0029494D"/>
    <w:rsid w:val="002A522B"/>
    <w:rsid w:val="002B7987"/>
    <w:rsid w:val="002C00D1"/>
    <w:rsid w:val="002C096C"/>
    <w:rsid w:val="002D4A9F"/>
    <w:rsid w:val="002E2938"/>
    <w:rsid w:val="002E57C0"/>
    <w:rsid w:val="002F2590"/>
    <w:rsid w:val="002F2D21"/>
    <w:rsid w:val="003041F2"/>
    <w:rsid w:val="003145D5"/>
    <w:rsid w:val="00316EFB"/>
    <w:rsid w:val="00326CE4"/>
    <w:rsid w:val="00340E90"/>
    <w:rsid w:val="0034551D"/>
    <w:rsid w:val="003507C8"/>
    <w:rsid w:val="0036108F"/>
    <w:rsid w:val="0036217A"/>
    <w:rsid w:val="0036237F"/>
    <w:rsid w:val="00362FEA"/>
    <w:rsid w:val="0038730A"/>
    <w:rsid w:val="003956BE"/>
    <w:rsid w:val="003A759B"/>
    <w:rsid w:val="003D2AA0"/>
    <w:rsid w:val="003D453B"/>
    <w:rsid w:val="003D5DBE"/>
    <w:rsid w:val="003D5F67"/>
    <w:rsid w:val="003F2D24"/>
    <w:rsid w:val="003F7B42"/>
    <w:rsid w:val="004031CA"/>
    <w:rsid w:val="00422678"/>
    <w:rsid w:val="0042515C"/>
    <w:rsid w:val="00437305"/>
    <w:rsid w:val="004402C1"/>
    <w:rsid w:val="00446830"/>
    <w:rsid w:val="004500AF"/>
    <w:rsid w:val="004575C0"/>
    <w:rsid w:val="0046557B"/>
    <w:rsid w:val="0047587D"/>
    <w:rsid w:val="00477E3E"/>
    <w:rsid w:val="00483785"/>
    <w:rsid w:val="004A762C"/>
    <w:rsid w:val="004A76B8"/>
    <w:rsid w:val="004C1E08"/>
    <w:rsid w:val="004C2541"/>
    <w:rsid w:val="004C495E"/>
    <w:rsid w:val="004F0C8B"/>
    <w:rsid w:val="004F3063"/>
    <w:rsid w:val="00504265"/>
    <w:rsid w:val="005113F3"/>
    <w:rsid w:val="00511EA2"/>
    <w:rsid w:val="00512D74"/>
    <w:rsid w:val="0051380D"/>
    <w:rsid w:val="00515FCA"/>
    <w:rsid w:val="005261E8"/>
    <w:rsid w:val="00535A4D"/>
    <w:rsid w:val="00545142"/>
    <w:rsid w:val="00550883"/>
    <w:rsid w:val="00556284"/>
    <w:rsid w:val="005649C7"/>
    <w:rsid w:val="00565CD8"/>
    <w:rsid w:val="0057187B"/>
    <w:rsid w:val="00587B48"/>
    <w:rsid w:val="00591C32"/>
    <w:rsid w:val="005944C4"/>
    <w:rsid w:val="00596C64"/>
    <w:rsid w:val="005B490D"/>
    <w:rsid w:val="005B5726"/>
    <w:rsid w:val="005C68C5"/>
    <w:rsid w:val="005D0F4A"/>
    <w:rsid w:val="005D5007"/>
    <w:rsid w:val="005E4192"/>
    <w:rsid w:val="005F2511"/>
    <w:rsid w:val="006235C2"/>
    <w:rsid w:val="006516E8"/>
    <w:rsid w:val="006549A5"/>
    <w:rsid w:val="00656228"/>
    <w:rsid w:val="006612C5"/>
    <w:rsid w:val="00672196"/>
    <w:rsid w:val="00682ED0"/>
    <w:rsid w:val="00690633"/>
    <w:rsid w:val="00693074"/>
    <w:rsid w:val="0069386C"/>
    <w:rsid w:val="006A0837"/>
    <w:rsid w:val="006A17E4"/>
    <w:rsid w:val="006A5C8E"/>
    <w:rsid w:val="006C0081"/>
    <w:rsid w:val="006F4EE4"/>
    <w:rsid w:val="00710D44"/>
    <w:rsid w:val="00712DE7"/>
    <w:rsid w:val="0073300A"/>
    <w:rsid w:val="007434FB"/>
    <w:rsid w:val="00746F0A"/>
    <w:rsid w:val="007729B9"/>
    <w:rsid w:val="007815DC"/>
    <w:rsid w:val="007B3497"/>
    <w:rsid w:val="007B41CD"/>
    <w:rsid w:val="007B674A"/>
    <w:rsid w:val="007C6F2C"/>
    <w:rsid w:val="007D3DCA"/>
    <w:rsid w:val="007D5C8F"/>
    <w:rsid w:val="007E14EE"/>
    <w:rsid w:val="007E6D5A"/>
    <w:rsid w:val="00800DA1"/>
    <w:rsid w:val="00813FA1"/>
    <w:rsid w:val="00833C20"/>
    <w:rsid w:val="0084063F"/>
    <w:rsid w:val="00845556"/>
    <w:rsid w:val="00857205"/>
    <w:rsid w:val="00863068"/>
    <w:rsid w:val="0087001D"/>
    <w:rsid w:val="0089461B"/>
    <w:rsid w:val="008A5291"/>
    <w:rsid w:val="008B1BB5"/>
    <w:rsid w:val="008C0954"/>
    <w:rsid w:val="008C2187"/>
    <w:rsid w:val="008C3C8B"/>
    <w:rsid w:val="008D0B08"/>
    <w:rsid w:val="008E28AF"/>
    <w:rsid w:val="008F53F4"/>
    <w:rsid w:val="008F7580"/>
    <w:rsid w:val="00904828"/>
    <w:rsid w:val="009129F7"/>
    <w:rsid w:val="00920436"/>
    <w:rsid w:val="00922748"/>
    <w:rsid w:val="00937196"/>
    <w:rsid w:val="0095200F"/>
    <w:rsid w:val="0095481C"/>
    <w:rsid w:val="00955BBF"/>
    <w:rsid w:val="00965180"/>
    <w:rsid w:val="009669C2"/>
    <w:rsid w:val="009740B7"/>
    <w:rsid w:val="00981866"/>
    <w:rsid w:val="00981D23"/>
    <w:rsid w:val="0098297A"/>
    <w:rsid w:val="00992A13"/>
    <w:rsid w:val="009948AE"/>
    <w:rsid w:val="009A12AA"/>
    <w:rsid w:val="009A53BE"/>
    <w:rsid w:val="009B27BA"/>
    <w:rsid w:val="009B5913"/>
    <w:rsid w:val="009B5FEC"/>
    <w:rsid w:val="009C078A"/>
    <w:rsid w:val="009C1612"/>
    <w:rsid w:val="009C53E5"/>
    <w:rsid w:val="009E7EE8"/>
    <w:rsid w:val="00A01868"/>
    <w:rsid w:val="00A0548A"/>
    <w:rsid w:val="00A11464"/>
    <w:rsid w:val="00A4533D"/>
    <w:rsid w:val="00A45B4A"/>
    <w:rsid w:val="00A460CE"/>
    <w:rsid w:val="00A500C9"/>
    <w:rsid w:val="00A53B61"/>
    <w:rsid w:val="00A5495D"/>
    <w:rsid w:val="00A609FE"/>
    <w:rsid w:val="00A638AC"/>
    <w:rsid w:val="00A90158"/>
    <w:rsid w:val="00AA3C4F"/>
    <w:rsid w:val="00AA4CCB"/>
    <w:rsid w:val="00AB326A"/>
    <w:rsid w:val="00AC2CBD"/>
    <w:rsid w:val="00AD0B9E"/>
    <w:rsid w:val="00AE2FAE"/>
    <w:rsid w:val="00B156EB"/>
    <w:rsid w:val="00B165EF"/>
    <w:rsid w:val="00B17EA8"/>
    <w:rsid w:val="00B64524"/>
    <w:rsid w:val="00B70C4F"/>
    <w:rsid w:val="00B71384"/>
    <w:rsid w:val="00B7153D"/>
    <w:rsid w:val="00B769A1"/>
    <w:rsid w:val="00B86F87"/>
    <w:rsid w:val="00BE49DE"/>
    <w:rsid w:val="00BF309E"/>
    <w:rsid w:val="00BF7B50"/>
    <w:rsid w:val="00C04EDA"/>
    <w:rsid w:val="00C2364F"/>
    <w:rsid w:val="00C23F21"/>
    <w:rsid w:val="00C275A1"/>
    <w:rsid w:val="00C42998"/>
    <w:rsid w:val="00C4415F"/>
    <w:rsid w:val="00C470EB"/>
    <w:rsid w:val="00C507E2"/>
    <w:rsid w:val="00C61829"/>
    <w:rsid w:val="00CA1DDA"/>
    <w:rsid w:val="00CC253D"/>
    <w:rsid w:val="00CC5604"/>
    <w:rsid w:val="00CE1E8C"/>
    <w:rsid w:val="00D13FB8"/>
    <w:rsid w:val="00D222FF"/>
    <w:rsid w:val="00D26D0D"/>
    <w:rsid w:val="00D30A3F"/>
    <w:rsid w:val="00D36A04"/>
    <w:rsid w:val="00D41159"/>
    <w:rsid w:val="00D460A9"/>
    <w:rsid w:val="00D46D1A"/>
    <w:rsid w:val="00D51A91"/>
    <w:rsid w:val="00D564AF"/>
    <w:rsid w:val="00DA6165"/>
    <w:rsid w:val="00DC5138"/>
    <w:rsid w:val="00DF4976"/>
    <w:rsid w:val="00DF65A3"/>
    <w:rsid w:val="00E05B72"/>
    <w:rsid w:val="00E401FE"/>
    <w:rsid w:val="00E45753"/>
    <w:rsid w:val="00E553B2"/>
    <w:rsid w:val="00E7120F"/>
    <w:rsid w:val="00E71292"/>
    <w:rsid w:val="00E72FCD"/>
    <w:rsid w:val="00E764C5"/>
    <w:rsid w:val="00E7768D"/>
    <w:rsid w:val="00E901B6"/>
    <w:rsid w:val="00EA7047"/>
    <w:rsid w:val="00F020BE"/>
    <w:rsid w:val="00F302CD"/>
    <w:rsid w:val="00F326E2"/>
    <w:rsid w:val="00F3280E"/>
    <w:rsid w:val="00F343D2"/>
    <w:rsid w:val="00F36A92"/>
    <w:rsid w:val="00F510F9"/>
    <w:rsid w:val="00F518C1"/>
    <w:rsid w:val="00F531CB"/>
    <w:rsid w:val="00F64CC9"/>
    <w:rsid w:val="00F72BE5"/>
    <w:rsid w:val="00F87A85"/>
    <w:rsid w:val="00F90ED7"/>
    <w:rsid w:val="00F9568E"/>
    <w:rsid w:val="00FA1954"/>
    <w:rsid w:val="00FA4BD8"/>
    <w:rsid w:val="00FA592A"/>
    <w:rsid w:val="00FB3C4F"/>
    <w:rsid w:val="00FD5C0D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1D664-F588-4650-998D-7D41E8C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5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557B"/>
  </w:style>
  <w:style w:type="paragraph" w:customStyle="1" w:styleId="ConsPlusNormal">
    <w:name w:val="ConsPlusNormal"/>
    <w:rsid w:val="009C5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021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156E"/>
    <w:rPr>
      <w:sz w:val="24"/>
      <w:szCs w:val="24"/>
    </w:rPr>
  </w:style>
  <w:style w:type="character" w:customStyle="1" w:styleId="apple-converted-space">
    <w:name w:val="apple-converted-space"/>
    <w:basedOn w:val="a0"/>
    <w:rsid w:val="00B7153D"/>
  </w:style>
  <w:style w:type="paragraph" w:styleId="a5">
    <w:name w:val="No Spacing"/>
    <w:uiPriority w:val="1"/>
    <w:qFormat/>
    <w:rsid w:val="008C09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3621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A5F8-E0C6-40D1-92D9-69AF1BCD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Admin</cp:lastModifiedBy>
  <cp:revision>3</cp:revision>
  <cp:lastPrinted>2017-07-12T12:33:00Z</cp:lastPrinted>
  <dcterms:created xsi:type="dcterms:W3CDTF">2017-07-28T06:01:00Z</dcterms:created>
  <dcterms:modified xsi:type="dcterms:W3CDTF">2017-08-01T06:37:00Z</dcterms:modified>
</cp:coreProperties>
</file>