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A" w:rsidRDefault="009B4A4A" w:rsidP="009B4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Прокуратура района информирует!  </w:t>
      </w:r>
    </w:p>
    <w:p w:rsidR="009B4A4A" w:rsidRDefault="009B4A4A" w:rsidP="009B4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4A4A" w:rsidRPr="009B4A4A" w:rsidRDefault="009B4A4A" w:rsidP="009B4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4A4A">
        <w:rPr>
          <w:rFonts w:ascii="Times New Roman" w:hAnsi="Times New Roman" w:cs="Times New Roman"/>
          <w:sz w:val="28"/>
          <w:szCs w:val="28"/>
        </w:rPr>
        <w:t>07 сентября 2016 года Главой Республики Дагестан  утвержден план совместных мероприятий по подготовке и проведению республиканского месячника по противодействию экстремизму и терроризму  «Дагестанцы против терроризма – Родина дороже».</w:t>
      </w:r>
    </w:p>
    <w:p w:rsidR="009B4A4A" w:rsidRPr="009B4A4A" w:rsidRDefault="009B4A4A" w:rsidP="009B4A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4A">
        <w:rPr>
          <w:rFonts w:ascii="Times New Roman" w:hAnsi="Times New Roman" w:cs="Times New Roman"/>
          <w:color w:val="000000"/>
          <w:sz w:val="28"/>
          <w:szCs w:val="28"/>
        </w:rPr>
        <w:t xml:space="preserve">         Республиканский месячник проводится в целях повышения эффективности, улучшения взаимодействия и координации деятельности правоохранительных органов, органов государственной власти и местного самоуправления по противодействию экстремизму и терроризму.</w:t>
      </w:r>
    </w:p>
    <w:p w:rsidR="009B4A4A" w:rsidRPr="009B4A4A" w:rsidRDefault="009B4A4A" w:rsidP="009B4A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4A">
        <w:rPr>
          <w:rFonts w:ascii="Times New Roman" w:hAnsi="Times New Roman" w:cs="Times New Roman"/>
          <w:color w:val="000000"/>
          <w:sz w:val="28"/>
          <w:szCs w:val="28"/>
        </w:rPr>
        <w:t xml:space="preserve">         Совместным распоряжением руководителей правоохранительных органов республики «Об организации и проведении республиканского месячника по противодействию экстремизму и терроризму», образован и утвержден состав межведомственной рабочей группы.</w:t>
      </w:r>
    </w:p>
    <w:p w:rsidR="009B4A4A" w:rsidRPr="009B4A4A" w:rsidRDefault="009B4A4A" w:rsidP="009B4A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4A">
        <w:rPr>
          <w:rFonts w:ascii="Times New Roman" w:hAnsi="Times New Roman" w:cs="Times New Roman"/>
          <w:color w:val="000000"/>
          <w:sz w:val="28"/>
          <w:szCs w:val="28"/>
        </w:rPr>
        <w:t>В реализации Плана задействованы правоохранительные органы, а также республиканские органы власти, местного самоуправления, образовательные учреждения всех уровней, общественные и религиозные организации, другие заинтересованные лица.</w:t>
      </w:r>
    </w:p>
    <w:p w:rsidR="009B4A4A" w:rsidRDefault="009B4A4A" w:rsidP="009B4A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прошу жителей нашего района </w:t>
      </w:r>
      <w:r w:rsidRPr="009B4A4A">
        <w:rPr>
          <w:rFonts w:ascii="Times New Roman" w:hAnsi="Times New Roman" w:cs="Times New Roman"/>
          <w:color w:val="000000"/>
          <w:sz w:val="28"/>
          <w:szCs w:val="28"/>
        </w:rPr>
        <w:t>принять активное участие в мероприятиях антитеррористического месячника. </w:t>
      </w:r>
    </w:p>
    <w:p w:rsidR="009B4A4A" w:rsidRDefault="009B4A4A" w:rsidP="009B4A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A4A" w:rsidRDefault="009B4A4A" w:rsidP="009B4A4A">
      <w:pPr>
        <w:pStyle w:val="a4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 района</w:t>
      </w:r>
    </w:p>
    <w:p w:rsidR="009B4A4A" w:rsidRDefault="009B4A4A" w:rsidP="009B4A4A">
      <w:pPr>
        <w:pStyle w:val="a4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A4A" w:rsidRPr="009B4A4A" w:rsidRDefault="009B4A4A" w:rsidP="009B4A4A">
      <w:pPr>
        <w:pStyle w:val="a4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юрист 1 класса 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4A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97B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4D5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4A4A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4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2016-09-28T12:41:00Z</dcterms:created>
  <dcterms:modified xsi:type="dcterms:W3CDTF">2016-09-28T12:51:00Z</dcterms:modified>
</cp:coreProperties>
</file>