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AF" w:rsidRDefault="00EB15AF" w:rsidP="00EB15AF">
      <w:pPr>
        <w:jc w:val="center"/>
        <w:rPr>
          <w:rFonts w:ascii="Times New Roman" w:hAnsi="Times New Roman" w:cs="Times New Roman"/>
          <w:sz w:val="28"/>
          <w:szCs w:val="28"/>
        </w:rPr>
      </w:pPr>
    </w:p>
    <w:p w:rsidR="00EB15AF" w:rsidRDefault="00EB15AF" w:rsidP="00EB15AF">
      <w:pPr>
        <w:jc w:val="center"/>
        <w:rPr>
          <w:rFonts w:ascii="Times New Roman" w:hAnsi="Times New Roman" w:cs="Times New Roman"/>
          <w:sz w:val="28"/>
          <w:szCs w:val="28"/>
        </w:rPr>
      </w:pPr>
    </w:p>
    <w:p w:rsidR="00EB15AF" w:rsidRDefault="00EB15AF" w:rsidP="00EB15AF">
      <w:pPr>
        <w:jc w:val="center"/>
        <w:rPr>
          <w:rFonts w:ascii="Times New Roman" w:hAnsi="Times New Roman" w:cs="Times New Roman"/>
          <w:sz w:val="28"/>
          <w:szCs w:val="28"/>
        </w:rPr>
      </w:pPr>
    </w:p>
    <w:p w:rsidR="00EB15AF" w:rsidRDefault="00EB15AF" w:rsidP="00EB15AF">
      <w:pPr>
        <w:jc w:val="center"/>
        <w:rPr>
          <w:rFonts w:ascii="Times New Roman" w:hAnsi="Times New Roman" w:cs="Times New Roman"/>
          <w:sz w:val="28"/>
          <w:szCs w:val="28"/>
        </w:rPr>
      </w:pPr>
    </w:p>
    <w:p w:rsidR="00EB15AF" w:rsidRDefault="00EB15AF" w:rsidP="00EB15AF">
      <w:pPr>
        <w:jc w:val="center"/>
        <w:rPr>
          <w:rFonts w:ascii="Times New Roman" w:hAnsi="Times New Roman" w:cs="Times New Roman"/>
          <w:sz w:val="28"/>
          <w:szCs w:val="28"/>
        </w:rPr>
      </w:pPr>
    </w:p>
    <w:p w:rsidR="00B1687F" w:rsidRDefault="00B1687F" w:rsidP="00EB15AF">
      <w:pPr>
        <w:jc w:val="center"/>
        <w:rPr>
          <w:rFonts w:ascii="Times New Roman" w:hAnsi="Times New Roman" w:cs="Times New Roman"/>
          <w:sz w:val="28"/>
          <w:szCs w:val="28"/>
        </w:rPr>
      </w:pPr>
    </w:p>
    <w:p w:rsidR="00B1687F" w:rsidRDefault="00B1687F" w:rsidP="00EB15AF">
      <w:pPr>
        <w:jc w:val="center"/>
        <w:rPr>
          <w:rFonts w:ascii="Times New Roman" w:hAnsi="Times New Roman" w:cs="Times New Roman"/>
          <w:sz w:val="28"/>
          <w:szCs w:val="28"/>
        </w:rPr>
      </w:pPr>
    </w:p>
    <w:p w:rsidR="00B1687F" w:rsidRDefault="00B1687F" w:rsidP="00EB15AF">
      <w:pPr>
        <w:jc w:val="center"/>
        <w:rPr>
          <w:rFonts w:ascii="Times New Roman" w:hAnsi="Times New Roman" w:cs="Times New Roman"/>
          <w:sz w:val="28"/>
          <w:szCs w:val="28"/>
        </w:rPr>
      </w:pPr>
    </w:p>
    <w:p w:rsidR="00EB15AF" w:rsidRDefault="00EB15AF" w:rsidP="00EB15AF">
      <w:pPr>
        <w:jc w:val="center"/>
        <w:rPr>
          <w:rFonts w:ascii="Times New Roman" w:hAnsi="Times New Roman" w:cs="Times New Roman"/>
          <w:sz w:val="36"/>
          <w:szCs w:val="36"/>
        </w:rPr>
      </w:pPr>
      <w:r>
        <w:rPr>
          <w:rFonts w:ascii="Times New Roman" w:hAnsi="Times New Roman" w:cs="Times New Roman"/>
          <w:sz w:val="36"/>
          <w:szCs w:val="36"/>
        </w:rPr>
        <w:t xml:space="preserve">Программа </w:t>
      </w:r>
    </w:p>
    <w:p w:rsidR="00EB15AF" w:rsidRPr="001231CD" w:rsidRDefault="00EB15AF" w:rsidP="00EB15AF">
      <w:pPr>
        <w:jc w:val="center"/>
        <w:rPr>
          <w:rFonts w:ascii="Times New Roman" w:hAnsi="Times New Roman" w:cs="Times New Roman"/>
          <w:sz w:val="36"/>
          <w:szCs w:val="36"/>
        </w:rPr>
      </w:pPr>
      <w:r>
        <w:rPr>
          <w:rFonts w:ascii="Times New Roman" w:hAnsi="Times New Roman" w:cs="Times New Roman"/>
          <w:sz w:val="36"/>
          <w:szCs w:val="36"/>
        </w:rPr>
        <w:t>Социально-экономического развития муниципального образования «Бабаюртовский район» Республики Дагестан</w:t>
      </w:r>
    </w:p>
    <w:p w:rsidR="00EB15AF" w:rsidRDefault="008D2A67" w:rsidP="00EB15AF">
      <w:pPr>
        <w:jc w:val="center"/>
        <w:rPr>
          <w:rFonts w:ascii="Times New Roman" w:hAnsi="Times New Roman" w:cs="Times New Roman"/>
          <w:sz w:val="36"/>
          <w:szCs w:val="36"/>
        </w:rPr>
      </w:pPr>
      <w:r>
        <w:rPr>
          <w:rFonts w:ascii="Times New Roman" w:hAnsi="Times New Roman" w:cs="Times New Roman"/>
          <w:sz w:val="36"/>
          <w:szCs w:val="36"/>
        </w:rPr>
        <w:t>на 2014-2018</w:t>
      </w:r>
      <w:r w:rsidR="00EB15AF">
        <w:rPr>
          <w:rFonts w:ascii="Times New Roman" w:hAnsi="Times New Roman" w:cs="Times New Roman"/>
          <w:sz w:val="36"/>
          <w:szCs w:val="36"/>
        </w:rPr>
        <w:t>гг.</w:t>
      </w:r>
    </w:p>
    <w:p w:rsidR="00EB15AF" w:rsidRDefault="00EB15AF" w:rsidP="00EB15AF">
      <w:pPr>
        <w:jc w:val="center"/>
        <w:rPr>
          <w:rFonts w:ascii="Times New Roman" w:hAnsi="Times New Roman" w:cs="Times New Roman"/>
          <w:sz w:val="36"/>
          <w:szCs w:val="36"/>
        </w:rPr>
      </w:pPr>
    </w:p>
    <w:p w:rsidR="00EB15AF" w:rsidRPr="001231CD" w:rsidRDefault="00EB15AF" w:rsidP="00EB15AF">
      <w:pPr>
        <w:rPr>
          <w:rFonts w:ascii="Times New Roman" w:hAnsi="Times New Roman" w:cs="Times New Roman"/>
          <w:sz w:val="36"/>
          <w:szCs w:val="36"/>
        </w:rPr>
      </w:pPr>
    </w:p>
    <w:p w:rsidR="00EB15AF" w:rsidRPr="001231CD" w:rsidRDefault="00EB15AF" w:rsidP="00EB15AF">
      <w:pPr>
        <w:rPr>
          <w:rFonts w:ascii="Times New Roman" w:hAnsi="Times New Roman" w:cs="Times New Roman"/>
          <w:sz w:val="36"/>
          <w:szCs w:val="36"/>
        </w:rPr>
      </w:pPr>
    </w:p>
    <w:p w:rsidR="00EB15AF" w:rsidRPr="001231CD" w:rsidRDefault="00EB15AF" w:rsidP="00EB15AF">
      <w:pPr>
        <w:rPr>
          <w:rFonts w:ascii="Times New Roman" w:hAnsi="Times New Roman" w:cs="Times New Roman"/>
          <w:sz w:val="36"/>
          <w:szCs w:val="36"/>
        </w:rPr>
      </w:pPr>
    </w:p>
    <w:p w:rsidR="00EB15AF" w:rsidRPr="001231CD" w:rsidRDefault="00EB15AF" w:rsidP="00EB15AF">
      <w:pPr>
        <w:rPr>
          <w:rFonts w:ascii="Times New Roman" w:hAnsi="Times New Roman" w:cs="Times New Roman"/>
          <w:sz w:val="36"/>
          <w:szCs w:val="36"/>
        </w:rPr>
      </w:pPr>
    </w:p>
    <w:p w:rsidR="00EB15AF" w:rsidRPr="001231CD" w:rsidRDefault="00EB15AF" w:rsidP="00EB15AF">
      <w:pPr>
        <w:rPr>
          <w:rFonts w:ascii="Times New Roman" w:hAnsi="Times New Roman" w:cs="Times New Roman"/>
          <w:sz w:val="36"/>
          <w:szCs w:val="36"/>
        </w:rPr>
      </w:pPr>
    </w:p>
    <w:p w:rsidR="00EB15AF" w:rsidRPr="001231CD" w:rsidRDefault="00EB15AF" w:rsidP="00EB15AF">
      <w:pPr>
        <w:rPr>
          <w:rFonts w:ascii="Times New Roman" w:hAnsi="Times New Roman" w:cs="Times New Roman"/>
          <w:sz w:val="36"/>
          <w:szCs w:val="36"/>
        </w:rPr>
      </w:pPr>
    </w:p>
    <w:p w:rsidR="00EB15AF" w:rsidRPr="001231CD" w:rsidRDefault="00EB15AF" w:rsidP="00EB15AF">
      <w:pPr>
        <w:rPr>
          <w:rFonts w:ascii="Times New Roman" w:hAnsi="Times New Roman" w:cs="Times New Roman"/>
          <w:sz w:val="36"/>
          <w:szCs w:val="36"/>
        </w:rPr>
      </w:pPr>
    </w:p>
    <w:p w:rsidR="00EB15AF" w:rsidRDefault="00EB15AF" w:rsidP="00EB15AF">
      <w:pPr>
        <w:rPr>
          <w:rFonts w:ascii="Times New Roman" w:hAnsi="Times New Roman" w:cs="Times New Roman"/>
          <w:sz w:val="36"/>
          <w:szCs w:val="36"/>
        </w:rPr>
      </w:pPr>
    </w:p>
    <w:p w:rsidR="00EB15AF" w:rsidRDefault="00EB15AF" w:rsidP="00EB15AF">
      <w:pPr>
        <w:rPr>
          <w:rFonts w:ascii="Times New Roman" w:hAnsi="Times New Roman" w:cs="Times New Roman"/>
          <w:sz w:val="36"/>
          <w:szCs w:val="36"/>
        </w:rPr>
      </w:pPr>
    </w:p>
    <w:p w:rsidR="00EB15AF" w:rsidRDefault="00EB15AF" w:rsidP="00EB15AF">
      <w:pPr>
        <w:tabs>
          <w:tab w:val="left" w:pos="8028"/>
        </w:tabs>
        <w:rPr>
          <w:rFonts w:ascii="Times New Roman" w:hAnsi="Times New Roman" w:cs="Times New Roman"/>
          <w:sz w:val="36"/>
          <w:szCs w:val="36"/>
        </w:rPr>
      </w:pPr>
      <w:r>
        <w:rPr>
          <w:rFonts w:ascii="Times New Roman" w:hAnsi="Times New Roman" w:cs="Times New Roman"/>
          <w:sz w:val="36"/>
          <w:szCs w:val="36"/>
        </w:rPr>
        <w:tab/>
      </w:r>
    </w:p>
    <w:p w:rsidR="00EB15AF" w:rsidRDefault="00EB15AF" w:rsidP="00EB15AF">
      <w:pPr>
        <w:tabs>
          <w:tab w:val="left" w:pos="8028"/>
        </w:tabs>
        <w:jc w:val="center"/>
        <w:rPr>
          <w:rFonts w:ascii="Times New Roman" w:hAnsi="Times New Roman" w:cs="Times New Roman"/>
          <w:sz w:val="36"/>
          <w:szCs w:val="36"/>
        </w:rPr>
      </w:pPr>
      <w:r>
        <w:rPr>
          <w:rFonts w:ascii="Times New Roman" w:hAnsi="Times New Roman" w:cs="Times New Roman"/>
          <w:sz w:val="36"/>
          <w:szCs w:val="36"/>
        </w:rPr>
        <w:lastRenderedPageBreak/>
        <w:t>СТРУКТУРА ПРОГРАММЫ</w:t>
      </w:r>
    </w:p>
    <w:p w:rsidR="00EB15AF" w:rsidRPr="00C74E2C" w:rsidRDefault="00EB15AF" w:rsidP="00EB15AF">
      <w:pPr>
        <w:tabs>
          <w:tab w:val="left" w:pos="8028"/>
        </w:tabs>
        <w:ind w:firstLine="567"/>
        <w:jc w:val="both"/>
        <w:rPr>
          <w:rFonts w:ascii="Times New Roman" w:hAnsi="Times New Roman" w:cs="Times New Roman"/>
          <w:sz w:val="32"/>
          <w:szCs w:val="32"/>
        </w:rPr>
      </w:pPr>
      <w:r w:rsidRPr="00C74E2C">
        <w:rPr>
          <w:rFonts w:ascii="Times New Roman" w:hAnsi="Times New Roman" w:cs="Times New Roman"/>
          <w:sz w:val="32"/>
          <w:szCs w:val="32"/>
          <w:lang w:val="en-US"/>
        </w:rPr>
        <w:t>I</w:t>
      </w:r>
      <w:r w:rsidRPr="00C74E2C">
        <w:rPr>
          <w:rFonts w:ascii="Times New Roman" w:hAnsi="Times New Roman" w:cs="Times New Roman"/>
          <w:sz w:val="32"/>
          <w:szCs w:val="32"/>
        </w:rPr>
        <w:t>.ПАСПОРТ ПРОГРАММЫ</w:t>
      </w:r>
    </w:p>
    <w:p w:rsidR="00EB15AF" w:rsidRPr="00C74E2C" w:rsidRDefault="00EB15AF" w:rsidP="00EB15AF">
      <w:pPr>
        <w:tabs>
          <w:tab w:val="left" w:pos="8028"/>
        </w:tabs>
        <w:ind w:firstLine="567"/>
        <w:jc w:val="both"/>
        <w:rPr>
          <w:rFonts w:ascii="Times New Roman" w:hAnsi="Times New Roman" w:cs="Times New Roman"/>
          <w:sz w:val="32"/>
          <w:szCs w:val="32"/>
        </w:rPr>
      </w:pPr>
      <w:r w:rsidRPr="00C74E2C">
        <w:rPr>
          <w:rFonts w:ascii="Times New Roman" w:hAnsi="Times New Roman" w:cs="Times New Roman"/>
          <w:sz w:val="32"/>
          <w:szCs w:val="32"/>
          <w:lang w:val="en-US"/>
        </w:rPr>
        <w:t>II</w:t>
      </w:r>
      <w:r w:rsidRPr="00C74E2C">
        <w:rPr>
          <w:rFonts w:ascii="Times New Roman" w:hAnsi="Times New Roman" w:cs="Times New Roman"/>
          <w:sz w:val="32"/>
          <w:szCs w:val="32"/>
        </w:rPr>
        <w:t>.ОСНОВНОЕ СОДЕРЖАНИЕ</w:t>
      </w:r>
    </w:p>
    <w:p w:rsidR="00EB15AF" w:rsidRPr="00C74E2C" w:rsidRDefault="00EB15AF" w:rsidP="00EB15AF">
      <w:pPr>
        <w:tabs>
          <w:tab w:val="left" w:pos="8028"/>
        </w:tabs>
        <w:jc w:val="both"/>
        <w:rPr>
          <w:rFonts w:ascii="Times New Roman" w:hAnsi="Times New Roman" w:cs="Times New Roman"/>
          <w:sz w:val="32"/>
          <w:szCs w:val="32"/>
        </w:rPr>
      </w:pPr>
      <w:r w:rsidRPr="00C74E2C">
        <w:rPr>
          <w:rFonts w:ascii="Times New Roman" w:hAnsi="Times New Roman" w:cs="Times New Roman"/>
          <w:sz w:val="32"/>
          <w:szCs w:val="32"/>
        </w:rPr>
        <w:t>1.Анализ социально-экономического положения и основные направления развития муниципального образования</w:t>
      </w:r>
    </w:p>
    <w:p w:rsidR="00EB15AF" w:rsidRPr="00C74E2C" w:rsidRDefault="00EB15AF" w:rsidP="00EB15AF">
      <w:pPr>
        <w:tabs>
          <w:tab w:val="left" w:pos="8028"/>
        </w:tabs>
        <w:ind w:firstLine="567"/>
        <w:jc w:val="both"/>
        <w:rPr>
          <w:rFonts w:ascii="Times New Roman" w:hAnsi="Times New Roman" w:cs="Times New Roman"/>
          <w:sz w:val="32"/>
          <w:szCs w:val="32"/>
        </w:rPr>
      </w:pPr>
      <w:r w:rsidRPr="00C74E2C">
        <w:rPr>
          <w:rFonts w:ascii="Times New Roman" w:hAnsi="Times New Roman" w:cs="Times New Roman"/>
          <w:sz w:val="32"/>
          <w:szCs w:val="32"/>
        </w:rPr>
        <w:t xml:space="preserve">1.1 Характеристика муниципального образования </w:t>
      </w:r>
    </w:p>
    <w:p w:rsidR="00B1687F" w:rsidRDefault="00EB15AF" w:rsidP="00B1687F">
      <w:pPr>
        <w:tabs>
          <w:tab w:val="left" w:pos="8028"/>
        </w:tabs>
        <w:ind w:firstLine="567"/>
        <w:jc w:val="both"/>
        <w:rPr>
          <w:rFonts w:ascii="Times New Roman" w:hAnsi="Times New Roman" w:cs="Times New Roman"/>
          <w:sz w:val="32"/>
          <w:szCs w:val="32"/>
        </w:rPr>
      </w:pPr>
      <w:r w:rsidRPr="00C74E2C">
        <w:rPr>
          <w:rFonts w:ascii="Times New Roman" w:hAnsi="Times New Roman" w:cs="Times New Roman"/>
          <w:sz w:val="32"/>
          <w:szCs w:val="32"/>
        </w:rPr>
        <w:t>1.2 Оценка социально-экономического положения муниципального образования</w:t>
      </w:r>
    </w:p>
    <w:p w:rsidR="00EB15AF" w:rsidRPr="00C74E2C" w:rsidRDefault="00B1687F" w:rsidP="00B1687F">
      <w:pPr>
        <w:tabs>
          <w:tab w:val="left" w:pos="8028"/>
        </w:tabs>
        <w:ind w:firstLine="567"/>
        <w:jc w:val="both"/>
        <w:rPr>
          <w:rFonts w:ascii="Times New Roman" w:hAnsi="Times New Roman" w:cs="Times New Roman"/>
          <w:sz w:val="32"/>
          <w:szCs w:val="32"/>
        </w:rPr>
      </w:pPr>
      <w:r>
        <w:rPr>
          <w:rFonts w:ascii="Times New Roman" w:hAnsi="Times New Roman" w:cs="Times New Roman"/>
          <w:sz w:val="32"/>
          <w:szCs w:val="32"/>
        </w:rPr>
        <w:t>1.3</w:t>
      </w:r>
      <w:r w:rsidRPr="00C74E2C">
        <w:rPr>
          <w:rFonts w:ascii="Times New Roman" w:hAnsi="Times New Roman" w:cs="Times New Roman"/>
          <w:sz w:val="32"/>
          <w:szCs w:val="32"/>
        </w:rPr>
        <w:t xml:space="preserve"> Социально-экономический потенциал муниципального образования </w:t>
      </w:r>
    </w:p>
    <w:p w:rsidR="00EB15AF" w:rsidRPr="00C74E2C" w:rsidRDefault="00B1687F" w:rsidP="00EB15AF">
      <w:pPr>
        <w:tabs>
          <w:tab w:val="left" w:pos="8028"/>
        </w:tabs>
        <w:ind w:firstLine="567"/>
        <w:jc w:val="both"/>
        <w:rPr>
          <w:rFonts w:ascii="Times New Roman" w:hAnsi="Times New Roman" w:cs="Times New Roman"/>
          <w:sz w:val="32"/>
          <w:szCs w:val="32"/>
        </w:rPr>
      </w:pPr>
      <w:r>
        <w:rPr>
          <w:rFonts w:ascii="Times New Roman" w:hAnsi="Times New Roman" w:cs="Times New Roman"/>
          <w:sz w:val="32"/>
          <w:szCs w:val="32"/>
        </w:rPr>
        <w:t>1.4</w:t>
      </w:r>
      <w:r w:rsidR="00EB15AF" w:rsidRPr="00C74E2C">
        <w:rPr>
          <w:rFonts w:ascii="Times New Roman" w:hAnsi="Times New Roman" w:cs="Times New Roman"/>
          <w:sz w:val="32"/>
          <w:szCs w:val="32"/>
        </w:rPr>
        <w:t xml:space="preserve"> Основные проблемы социально-экономического развития  муниципального образования</w:t>
      </w:r>
    </w:p>
    <w:p w:rsidR="00EB15AF" w:rsidRPr="00C74E2C" w:rsidRDefault="00EB15AF" w:rsidP="00EB15AF">
      <w:pPr>
        <w:tabs>
          <w:tab w:val="left" w:pos="8028"/>
        </w:tabs>
        <w:ind w:firstLine="567"/>
        <w:jc w:val="both"/>
        <w:rPr>
          <w:rFonts w:ascii="Times New Roman" w:hAnsi="Times New Roman" w:cs="Times New Roman"/>
          <w:sz w:val="32"/>
          <w:szCs w:val="32"/>
        </w:rPr>
      </w:pPr>
      <w:r w:rsidRPr="00C74E2C">
        <w:rPr>
          <w:rFonts w:ascii="Times New Roman" w:hAnsi="Times New Roman" w:cs="Times New Roman"/>
          <w:sz w:val="32"/>
          <w:szCs w:val="32"/>
        </w:rPr>
        <w:t>1.5 Основные направления развития муниципального образования</w:t>
      </w:r>
    </w:p>
    <w:p w:rsidR="00EB15AF" w:rsidRPr="00C74E2C" w:rsidRDefault="00EB15AF" w:rsidP="00EB15AF">
      <w:pPr>
        <w:tabs>
          <w:tab w:val="left" w:pos="8028"/>
        </w:tabs>
        <w:jc w:val="both"/>
        <w:rPr>
          <w:rFonts w:ascii="Times New Roman" w:hAnsi="Times New Roman" w:cs="Times New Roman"/>
          <w:sz w:val="32"/>
          <w:szCs w:val="32"/>
        </w:rPr>
      </w:pPr>
      <w:r w:rsidRPr="00C74E2C">
        <w:rPr>
          <w:rFonts w:ascii="Times New Roman" w:hAnsi="Times New Roman" w:cs="Times New Roman"/>
          <w:sz w:val="32"/>
          <w:szCs w:val="32"/>
        </w:rPr>
        <w:t xml:space="preserve">2. Основные цели и задачи реализации программы </w:t>
      </w:r>
    </w:p>
    <w:p w:rsidR="00EB15AF" w:rsidRPr="00C74E2C" w:rsidRDefault="00EB15AF" w:rsidP="00EB15AF">
      <w:pPr>
        <w:tabs>
          <w:tab w:val="left" w:pos="8028"/>
        </w:tabs>
        <w:jc w:val="both"/>
        <w:rPr>
          <w:rFonts w:ascii="Times New Roman" w:hAnsi="Times New Roman" w:cs="Times New Roman"/>
          <w:sz w:val="32"/>
          <w:szCs w:val="32"/>
        </w:rPr>
      </w:pPr>
      <w:r w:rsidRPr="00C74E2C">
        <w:rPr>
          <w:rFonts w:ascii="Times New Roman" w:hAnsi="Times New Roman" w:cs="Times New Roman"/>
          <w:sz w:val="32"/>
          <w:szCs w:val="32"/>
        </w:rPr>
        <w:t xml:space="preserve">3. Система программных мероприятий </w:t>
      </w:r>
    </w:p>
    <w:p w:rsidR="00EB15AF" w:rsidRPr="00C74E2C" w:rsidRDefault="00EB15AF" w:rsidP="00EB15AF">
      <w:pPr>
        <w:tabs>
          <w:tab w:val="left" w:pos="8028"/>
        </w:tabs>
        <w:jc w:val="both"/>
        <w:rPr>
          <w:rFonts w:ascii="Times New Roman" w:hAnsi="Times New Roman" w:cs="Times New Roman"/>
          <w:sz w:val="32"/>
          <w:szCs w:val="32"/>
        </w:rPr>
      </w:pPr>
      <w:r w:rsidRPr="00C74E2C">
        <w:rPr>
          <w:rFonts w:ascii="Times New Roman" w:hAnsi="Times New Roman" w:cs="Times New Roman"/>
          <w:sz w:val="32"/>
          <w:szCs w:val="32"/>
        </w:rPr>
        <w:t xml:space="preserve">4. Ресурсное обеспечение программы </w:t>
      </w:r>
    </w:p>
    <w:p w:rsidR="00EB15AF" w:rsidRPr="00C74E2C" w:rsidRDefault="00EB15AF" w:rsidP="00EB15AF">
      <w:pPr>
        <w:tabs>
          <w:tab w:val="left" w:pos="8028"/>
        </w:tabs>
        <w:jc w:val="both"/>
        <w:rPr>
          <w:rFonts w:ascii="Times New Roman" w:hAnsi="Times New Roman" w:cs="Times New Roman"/>
          <w:sz w:val="32"/>
          <w:szCs w:val="32"/>
        </w:rPr>
      </w:pPr>
      <w:r w:rsidRPr="00C74E2C">
        <w:rPr>
          <w:rFonts w:ascii="Times New Roman" w:hAnsi="Times New Roman" w:cs="Times New Roman"/>
          <w:sz w:val="32"/>
          <w:szCs w:val="32"/>
        </w:rPr>
        <w:t xml:space="preserve">5.Механизмы реализации программы </w:t>
      </w:r>
    </w:p>
    <w:p w:rsidR="00EB15AF" w:rsidRPr="00C74E2C" w:rsidRDefault="00EB15AF" w:rsidP="00EB15AF">
      <w:pPr>
        <w:tabs>
          <w:tab w:val="left" w:pos="8028"/>
        </w:tabs>
        <w:jc w:val="both"/>
        <w:rPr>
          <w:rFonts w:ascii="Times New Roman" w:hAnsi="Times New Roman" w:cs="Times New Roman"/>
          <w:sz w:val="32"/>
          <w:szCs w:val="32"/>
        </w:rPr>
      </w:pPr>
      <w:r w:rsidRPr="00C74E2C">
        <w:rPr>
          <w:rFonts w:ascii="Times New Roman" w:hAnsi="Times New Roman" w:cs="Times New Roman"/>
          <w:sz w:val="32"/>
          <w:szCs w:val="32"/>
        </w:rPr>
        <w:t xml:space="preserve">6. Оценка эффективности реализации программы </w:t>
      </w:r>
    </w:p>
    <w:p w:rsidR="00EB15AF" w:rsidRPr="00C74E2C" w:rsidRDefault="00EB15AF" w:rsidP="00EB15AF">
      <w:pPr>
        <w:tabs>
          <w:tab w:val="left" w:pos="8028"/>
        </w:tabs>
        <w:jc w:val="both"/>
        <w:rPr>
          <w:rFonts w:ascii="Times New Roman" w:hAnsi="Times New Roman" w:cs="Times New Roman"/>
          <w:sz w:val="32"/>
          <w:szCs w:val="32"/>
        </w:rPr>
      </w:pPr>
      <w:r w:rsidRPr="00C74E2C">
        <w:rPr>
          <w:rFonts w:ascii="Times New Roman" w:hAnsi="Times New Roman" w:cs="Times New Roman"/>
          <w:sz w:val="32"/>
          <w:szCs w:val="32"/>
        </w:rPr>
        <w:t>7. Организация управления и контроль за реализацией программы</w:t>
      </w:r>
    </w:p>
    <w:p w:rsidR="00EB15AF" w:rsidRDefault="00EB15AF" w:rsidP="00EB15AF">
      <w:pPr>
        <w:tabs>
          <w:tab w:val="left" w:pos="8028"/>
        </w:tabs>
        <w:ind w:firstLine="567"/>
        <w:jc w:val="both"/>
        <w:rPr>
          <w:rFonts w:ascii="Times New Roman" w:hAnsi="Times New Roman" w:cs="Times New Roman"/>
          <w:sz w:val="32"/>
          <w:szCs w:val="32"/>
        </w:rPr>
      </w:pPr>
      <w:r w:rsidRPr="00C74E2C">
        <w:rPr>
          <w:rFonts w:ascii="Times New Roman" w:hAnsi="Times New Roman" w:cs="Times New Roman"/>
          <w:sz w:val="32"/>
          <w:szCs w:val="32"/>
          <w:lang w:val="en-US"/>
        </w:rPr>
        <w:t>III</w:t>
      </w:r>
      <w:r w:rsidRPr="00C74E2C">
        <w:rPr>
          <w:rFonts w:ascii="Times New Roman" w:hAnsi="Times New Roman" w:cs="Times New Roman"/>
          <w:sz w:val="32"/>
          <w:szCs w:val="32"/>
        </w:rPr>
        <w:t>.</w:t>
      </w:r>
      <w:r w:rsidRPr="00170739">
        <w:rPr>
          <w:rFonts w:ascii="Times New Roman" w:hAnsi="Times New Roman" w:cs="Times New Roman"/>
          <w:sz w:val="32"/>
          <w:szCs w:val="32"/>
        </w:rPr>
        <w:t>ПРИЛОЖЕНИЕ К ПРОГРАММЕ</w:t>
      </w:r>
    </w:p>
    <w:p w:rsidR="00EB15AF" w:rsidRPr="00C74E2C" w:rsidRDefault="00EB15AF" w:rsidP="00EB15AF">
      <w:pPr>
        <w:rPr>
          <w:rFonts w:ascii="Times New Roman" w:hAnsi="Times New Roman" w:cs="Times New Roman"/>
          <w:sz w:val="32"/>
          <w:szCs w:val="32"/>
        </w:rPr>
      </w:pPr>
    </w:p>
    <w:p w:rsidR="00EB15AF" w:rsidRDefault="00EB15AF" w:rsidP="00EB15AF">
      <w:pPr>
        <w:rPr>
          <w:rFonts w:ascii="Times New Roman" w:hAnsi="Times New Roman" w:cs="Times New Roman"/>
          <w:sz w:val="32"/>
          <w:szCs w:val="32"/>
        </w:rPr>
      </w:pPr>
    </w:p>
    <w:p w:rsidR="00EB15AF" w:rsidRDefault="00EB15AF" w:rsidP="00EB15AF">
      <w:pPr>
        <w:tabs>
          <w:tab w:val="left" w:pos="8011"/>
        </w:tabs>
        <w:rPr>
          <w:rFonts w:ascii="Times New Roman" w:hAnsi="Times New Roman" w:cs="Times New Roman"/>
          <w:sz w:val="32"/>
          <w:szCs w:val="32"/>
        </w:rPr>
      </w:pPr>
      <w:r>
        <w:rPr>
          <w:rFonts w:ascii="Times New Roman" w:hAnsi="Times New Roman" w:cs="Times New Roman"/>
          <w:sz w:val="32"/>
          <w:szCs w:val="32"/>
        </w:rPr>
        <w:tab/>
      </w:r>
    </w:p>
    <w:p w:rsidR="00EB15AF" w:rsidRDefault="00EB15AF" w:rsidP="00EB15AF">
      <w:pPr>
        <w:tabs>
          <w:tab w:val="left" w:pos="8011"/>
        </w:tabs>
        <w:rPr>
          <w:rFonts w:ascii="Times New Roman" w:hAnsi="Times New Roman" w:cs="Times New Roman"/>
          <w:sz w:val="32"/>
          <w:szCs w:val="32"/>
        </w:rPr>
      </w:pPr>
    </w:p>
    <w:p w:rsidR="00EB15AF" w:rsidRPr="00F75912" w:rsidRDefault="00EB15AF" w:rsidP="00EB15AF">
      <w:pPr>
        <w:tabs>
          <w:tab w:val="left" w:pos="8011"/>
        </w:tabs>
        <w:jc w:val="center"/>
        <w:rPr>
          <w:rFonts w:ascii="Times New Roman" w:hAnsi="Times New Roman" w:cs="Times New Roman"/>
          <w:b/>
          <w:sz w:val="32"/>
          <w:szCs w:val="32"/>
        </w:rPr>
      </w:pPr>
      <w:r w:rsidRPr="00F75912">
        <w:rPr>
          <w:rFonts w:ascii="Times New Roman" w:hAnsi="Times New Roman" w:cs="Times New Roman"/>
          <w:b/>
          <w:sz w:val="32"/>
          <w:szCs w:val="32"/>
          <w:lang w:val="en-US"/>
        </w:rPr>
        <w:lastRenderedPageBreak/>
        <w:t>I</w:t>
      </w:r>
      <w:r w:rsidRPr="00F75912">
        <w:rPr>
          <w:rFonts w:ascii="Times New Roman" w:hAnsi="Times New Roman" w:cs="Times New Roman"/>
          <w:b/>
          <w:sz w:val="32"/>
          <w:szCs w:val="32"/>
        </w:rPr>
        <w:t xml:space="preserve"> Паспорт Программы</w:t>
      </w:r>
    </w:p>
    <w:p w:rsidR="00EB15AF" w:rsidRPr="001067E8" w:rsidRDefault="00EB15AF" w:rsidP="00EB15AF">
      <w:pPr>
        <w:tabs>
          <w:tab w:val="left" w:pos="8011"/>
        </w:tabs>
        <w:jc w:val="center"/>
        <w:rPr>
          <w:rFonts w:ascii="Times New Roman" w:hAnsi="Times New Roman" w:cs="Times New Roman"/>
          <w:sz w:val="32"/>
          <w:szCs w:val="32"/>
        </w:rPr>
      </w:pPr>
    </w:p>
    <w:tbl>
      <w:tblPr>
        <w:tblStyle w:val="a4"/>
        <w:tblW w:w="9889" w:type="dxa"/>
        <w:tblLook w:val="04A0"/>
      </w:tblPr>
      <w:tblGrid>
        <w:gridCol w:w="709"/>
        <w:gridCol w:w="3828"/>
        <w:gridCol w:w="5352"/>
      </w:tblGrid>
      <w:tr w:rsidR="00EB15AF" w:rsidTr="00786968">
        <w:trPr>
          <w:trHeight w:val="792"/>
        </w:trPr>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1</w:t>
            </w:r>
          </w:p>
        </w:tc>
        <w:tc>
          <w:tcPr>
            <w:tcW w:w="3828" w:type="dxa"/>
          </w:tcPr>
          <w:p w:rsidR="00EB15AF" w:rsidRPr="00017EBF" w:rsidRDefault="00EB15AF" w:rsidP="00786968">
            <w:pPr>
              <w:tabs>
                <w:tab w:val="left" w:pos="8011"/>
              </w:tabs>
              <w:jc w:val="center"/>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5352"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Программы  социально-экономического  развития МО «Бабаюртовский район»</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2</w:t>
            </w:r>
          </w:p>
        </w:tc>
        <w:tc>
          <w:tcPr>
            <w:tcW w:w="3828"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Основания для разработки Программы</w:t>
            </w:r>
          </w:p>
        </w:tc>
        <w:tc>
          <w:tcPr>
            <w:tcW w:w="5352"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Постановление Правительства Республики Дагестан от 27 декабря 2012 года №471</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3</w:t>
            </w:r>
          </w:p>
        </w:tc>
        <w:tc>
          <w:tcPr>
            <w:tcW w:w="3828"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 xml:space="preserve">Заказчики Программы </w:t>
            </w:r>
          </w:p>
        </w:tc>
        <w:tc>
          <w:tcPr>
            <w:tcW w:w="5352"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Администрация МО «Бабаюртовский  район»</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4</w:t>
            </w:r>
          </w:p>
        </w:tc>
        <w:tc>
          <w:tcPr>
            <w:tcW w:w="3828"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 xml:space="preserve">Разработчик Программы </w:t>
            </w:r>
          </w:p>
        </w:tc>
        <w:tc>
          <w:tcPr>
            <w:tcW w:w="5352"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Управление экономики</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5</w:t>
            </w:r>
          </w:p>
        </w:tc>
        <w:tc>
          <w:tcPr>
            <w:tcW w:w="3828"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Исполнители Программы</w:t>
            </w:r>
          </w:p>
        </w:tc>
        <w:tc>
          <w:tcPr>
            <w:tcW w:w="5352"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Управления и отделы администрации, сельские муниципальные образования</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6</w:t>
            </w:r>
          </w:p>
        </w:tc>
        <w:tc>
          <w:tcPr>
            <w:tcW w:w="3828"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Основная цель Программы</w:t>
            </w:r>
          </w:p>
        </w:tc>
        <w:tc>
          <w:tcPr>
            <w:tcW w:w="5352"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Создание условий для стабильного улучшения качества жизни населения, динамичного развития экономики и привлечения инвестиций.</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7</w:t>
            </w:r>
          </w:p>
        </w:tc>
        <w:tc>
          <w:tcPr>
            <w:tcW w:w="3828"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Основные задачи Программы</w:t>
            </w:r>
          </w:p>
        </w:tc>
        <w:tc>
          <w:tcPr>
            <w:tcW w:w="5352" w:type="dxa"/>
          </w:tcPr>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Улучшение демографической ситуации, увеличение продолжительности жизни населения, укрепление института семьи, повышение качества и доступности услуг в сфере здравоохранения, образования, культуры и социальной защиты населения, развития массовой физической  культуры и спорта, создание условий для развития молодежи; создание условий для повышения уровня жизни населения района;</w:t>
            </w:r>
          </w:p>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Улучшения ситуации на рынке труда  муниципального образования, содействие занятости населения;</w:t>
            </w:r>
          </w:p>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 xml:space="preserve">Формирование  благоприятной </w:t>
            </w:r>
            <w:r>
              <w:rPr>
                <w:rFonts w:ascii="Times New Roman" w:hAnsi="Times New Roman" w:cs="Times New Roman"/>
                <w:sz w:val="32"/>
                <w:szCs w:val="32"/>
              </w:rPr>
              <w:lastRenderedPageBreak/>
              <w:t>среды для развития бизнеса;</w:t>
            </w:r>
          </w:p>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Создание условий для удовлетворения  потребностей населения в доступном и комфортном жилье;</w:t>
            </w:r>
          </w:p>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Развитие жилищно-коммунального комплекса и повышение качества предоставляемых жилищно-коммунальных услуг; обеспечение функционирования транспортного комплекса; проведение мероприятий  в сфере охраны окружающей среды;</w:t>
            </w:r>
          </w:p>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обеспечение защиты населения и территорий от чрезвычайных ситуаций; поддержание общественного порядка о обеспечения безопасности населения; развитие инфраструктуры связи и информационных технологий; обеспечение сбалансированной финансово-бюджетной политики;</w:t>
            </w:r>
          </w:p>
          <w:p w:rsidR="00EB15AF" w:rsidRDefault="00EB15AF" w:rsidP="00786968">
            <w:pPr>
              <w:tabs>
                <w:tab w:val="left" w:pos="8011"/>
              </w:tabs>
              <w:rPr>
                <w:rFonts w:ascii="Times New Roman" w:hAnsi="Times New Roman" w:cs="Times New Roman"/>
                <w:sz w:val="32"/>
                <w:szCs w:val="32"/>
              </w:rPr>
            </w:pPr>
            <w:r>
              <w:rPr>
                <w:rFonts w:ascii="Times New Roman" w:hAnsi="Times New Roman" w:cs="Times New Roman"/>
                <w:sz w:val="32"/>
                <w:szCs w:val="32"/>
              </w:rPr>
              <w:t>повышение эффективности деятельности органов местного самоуправления МО «Бабаюртовский район»</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lastRenderedPageBreak/>
              <w:t>8</w:t>
            </w:r>
          </w:p>
        </w:tc>
        <w:tc>
          <w:tcPr>
            <w:tcW w:w="3828"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Сроки и этапы развития реализации Программы</w:t>
            </w:r>
          </w:p>
        </w:tc>
        <w:tc>
          <w:tcPr>
            <w:tcW w:w="5352" w:type="dxa"/>
          </w:tcPr>
          <w:p w:rsidR="00EB15AF" w:rsidRDefault="00786968"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2014-2018</w:t>
            </w:r>
            <w:r w:rsidR="00EB15AF">
              <w:rPr>
                <w:rFonts w:ascii="Times New Roman" w:hAnsi="Times New Roman" w:cs="Times New Roman"/>
                <w:sz w:val="32"/>
                <w:szCs w:val="32"/>
              </w:rPr>
              <w:t>гг.</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9</w:t>
            </w:r>
          </w:p>
        </w:tc>
        <w:tc>
          <w:tcPr>
            <w:tcW w:w="3828"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Перечень основных мероприятий Программы</w:t>
            </w:r>
          </w:p>
        </w:tc>
        <w:tc>
          <w:tcPr>
            <w:tcW w:w="5352"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Перечень основных мероприятий Программы указаны в пункте 3</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10</w:t>
            </w:r>
          </w:p>
        </w:tc>
        <w:tc>
          <w:tcPr>
            <w:tcW w:w="3828"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Объемы и источники финансирования Программы</w:t>
            </w:r>
          </w:p>
        </w:tc>
        <w:tc>
          <w:tcPr>
            <w:tcW w:w="5352" w:type="dxa"/>
          </w:tcPr>
          <w:p w:rsidR="00EB15AF" w:rsidRDefault="00EB15AF" w:rsidP="00786968">
            <w:pPr>
              <w:tabs>
                <w:tab w:val="left" w:pos="8011"/>
              </w:tabs>
              <w:jc w:val="center"/>
              <w:rPr>
                <w:rFonts w:ascii="Times New Roman" w:hAnsi="Times New Roman" w:cs="Times New Roman"/>
                <w:sz w:val="32"/>
                <w:szCs w:val="32"/>
              </w:rPr>
            </w:pP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11</w:t>
            </w:r>
          </w:p>
        </w:tc>
        <w:tc>
          <w:tcPr>
            <w:tcW w:w="3828"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 xml:space="preserve">Ожидаемые результаты реализации Программы </w:t>
            </w:r>
          </w:p>
        </w:tc>
        <w:tc>
          <w:tcPr>
            <w:tcW w:w="5352"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Социально-экономическая эффективность Программы оценивания по степени достижения установленных в ней целевых показателей</w:t>
            </w:r>
          </w:p>
        </w:tc>
      </w:tr>
      <w:tr w:rsidR="00EB15AF" w:rsidTr="00786968">
        <w:tc>
          <w:tcPr>
            <w:tcW w:w="709"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12</w:t>
            </w:r>
          </w:p>
        </w:tc>
        <w:tc>
          <w:tcPr>
            <w:tcW w:w="3828"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t xml:space="preserve">Контроль за реализацией </w:t>
            </w:r>
            <w:r>
              <w:rPr>
                <w:rFonts w:ascii="Times New Roman" w:hAnsi="Times New Roman" w:cs="Times New Roman"/>
                <w:sz w:val="32"/>
                <w:szCs w:val="32"/>
              </w:rPr>
              <w:lastRenderedPageBreak/>
              <w:t>Программы</w:t>
            </w:r>
          </w:p>
        </w:tc>
        <w:tc>
          <w:tcPr>
            <w:tcW w:w="5352" w:type="dxa"/>
          </w:tcPr>
          <w:p w:rsidR="00EB15AF" w:rsidRDefault="00EB15AF" w:rsidP="00786968">
            <w:pPr>
              <w:tabs>
                <w:tab w:val="left" w:pos="8011"/>
              </w:tabs>
              <w:jc w:val="center"/>
              <w:rPr>
                <w:rFonts w:ascii="Times New Roman" w:hAnsi="Times New Roman" w:cs="Times New Roman"/>
                <w:sz w:val="32"/>
                <w:szCs w:val="32"/>
              </w:rPr>
            </w:pPr>
            <w:r>
              <w:rPr>
                <w:rFonts w:ascii="Times New Roman" w:hAnsi="Times New Roman" w:cs="Times New Roman"/>
                <w:sz w:val="32"/>
                <w:szCs w:val="32"/>
              </w:rPr>
              <w:lastRenderedPageBreak/>
              <w:t xml:space="preserve">Управление реализацией Программы </w:t>
            </w:r>
            <w:r>
              <w:rPr>
                <w:rFonts w:ascii="Times New Roman" w:hAnsi="Times New Roman" w:cs="Times New Roman"/>
                <w:sz w:val="32"/>
                <w:szCs w:val="32"/>
              </w:rPr>
              <w:lastRenderedPageBreak/>
              <w:t xml:space="preserve">и контроль за ходом ее выполнения осуществляется администрацией Бабаюртовского района </w:t>
            </w:r>
          </w:p>
        </w:tc>
      </w:tr>
    </w:tbl>
    <w:p w:rsidR="00EB15AF" w:rsidRDefault="00EB15AF" w:rsidP="00EB15AF">
      <w:pPr>
        <w:tabs>
          <w:tab w:val="left" w:pos="8011"/>
        </w:tabs>
        <w:jc w:val="center"/>
        <w:rPr>
          <w:rFonts w:ascii="Times New Roman" w:hAnsi="Times New Roman" w:cs="Times New Roman"/>
          <w:sz w:val="32"/>
          <w:szCs w:val="32"/>
        </w:rPr>
      </w:pPr>
    </w:p>
    <w:p w:rsidR="00EB15AF" w:rsidRPr="00F75912" w:rsidRDefault="00EB15AF" w:rsidP="00EB15AF">
      <w:pPr>
        <w:tabs>
          <w:tab w:val="left" w:pos="8011"/>
        </w:tabs>
        <w:ind w:firstLine="567"/>
        <w:jc w:val="center"/>
        <w:rPr>
          <w:rFonts w:ascii="Times New Roman" w:hAnsi="Times New Roman" w:cs="Times New Roman"/>
          <w:b/>
          <w:sz w:val="28"/>
          <w:szCs w:val="28"/>
        </w:rPr>
      </w:pPr>
      <w:r w:rsidRPr="00F75912">
        <w:rPr>
          <w:rFonts w:ascii="Times New Roman" w:hAnsi="Times New Roman" w:cs="Times New Roman"/>
          <w:b/>
          <w:sz w:val="28"/>
          <w:szCs w:val="28"/>
          <w:lang w:val="en-US"/>
        </w:rPr>
        <w:t>II</w:t>
      </w:r>
      <w:r w:rsidRPr="00F75912">
        <w:rPr>
          <w:rFonts w:ascii="Times New Roman" w:hAnsi="Times New Roman" w:cs="Times New Roman"/>
          <w:b/>
          <w:sz w:val="28"/>
          <w:szCs w:val="28"/>
        </w:rPr>
        <w:t>. Основное содержание</w:t>
      </w:r>
    </w:p>
    <w:p w:rsidR="00EB15AF" w:rsidRPr="006F6B92" w:rsidRDefault="00EB15AF" w:rsidP="00EB15AF">
      <w:pPr>
        <w:tabs>
          <w:tab w:val="left" w:pos="8011"/>
        </w:tabs>
        <w:ind w:firstLine="567"/>
        <w:jc w:val="center"/>
        <w:rPr>
          <w:rFonts w:ascii="Times New Roman" w:hAnsi="Times New Roman" w:cs="Times New Roman"/>
          <w:b/>
          <w:sz w:val="28"/>
          <w:szCs w:val="28"/>
        </w:rPr>
      </w:pPr>
      <w:r w:rsidRPr="006F6B92">
        <w:rPr>
          <w:rFonts w:ascii="Times New Roman" w:hAnsi="Times New Roman" w:cs="Times New Roman"/>
          <w:b/>
          <w:sz w:val="28"/>
          <w:szCs w:val="28"/>
          <w:lang w:val="en-US"/>
        </w:rPr>
        <w:t>I</w:t>
      </w:r>
      <w:r w:rsidRPr="006F6B92">
        <w:rPr>
          <w:rFonts w:ascii="Times New Roman" w:hAnsi="Times New Roman" w:cs="Times New Roman"/>
          <w:b/>
          <w:sz w:val="28"/>
          <w:szCs w:val="28"/>
        </w:rPr>
        <w:t>.Анализ социально-экономического положения и основные направления развития муниципального образования «Бабаюртовский район».</w:t>
      </w:r>
    </w:p>
    <w:p w:rsidR="00EB15AF" w:rsidRPr="006F6B92" w:rsidRDefault="00EB15AF" w:rsidP="00EB15AF">
      <w:pPr>
        <w:pStyle w:val="a5"/>
        <w:tabs>
          <w:tab w:val="left" w:pos="8011"/>
        </w:tabs>
        <w:ind w:left="0" w:firstLine="567"/>
        <w:jc w:val="both"/>
        <w:rPr>
          <w:rFonts w:ascii="Times New Roman" w:hAnsi="Times New Roman" w:cs="Times New Roman"/>
          <w:sz w:val="28"/>
          <w:szCs w:val="28"/>
        </w:rPr>
      </w:pPr>
      <w:r w:rsidRPr="006F6B92">
        <w:rPr>
          <w:rFonts w:ascii="Times New Roman" w:hAnsi="Times New Roman" w:cs="Times New Roman"/>
          <w:sz w:val="28"/>
          <w:szCs w:val="28"/>
          <w:lang w:val="en-US"/>
        </w:rPr>
        <w:t>I</w:t>
      </w:r>
      <w:r w:rsidRPr="006F6B92">
        <w:rPr>
          <w:rFonts w:ascii="Times New Roman" w:hAnsi="Times New Roman" w:cs="Times New Roman"/>
          <w:sz w:val="28"/>
          <w:szCs w:val="28"/>
        </w:rPr>
        <w:t>.</w:t>
      </w:r>
      <w:r w:rsidRPr="006F6B92">
        <w:rPr>
          <w:rFonts w:ascii="Times New Roman" w:hAnsi="Times New Roman" w:cs="Times New Roman"/>
          <w:sz w:val="28"/>
          <w:szCs w:val="28"/>
          <w:lang w:val="en-US"/>
        </w:rPr>
        <w:t>I</w:t>
      </w:r>
      <w:r w:rsidRPr="006F6B92">
        <w:rPr>
          <w:rFonts w:ascii="Times New Roman" w:hAnsi="Times New Roman" w:cs="Times New Roman"/>
          <w:sz w:val="28"/>
          <w:szCs w:val="28"/>
        </w:rPr>
        <w:t>. Характеристика муниципального образования.</w:t>
      </w:r>
    </w:p>
    <w:p w:rsidR="00EB15AF" w:rsidRPr="006F6B92" w:rsidRDefault="00EB15AF" w:rsidP="00EB15AF">
      <w:pPr>
        <w:pStyle w:val="a5"/>
        <w:tabs>
          <w:tab w:val="left" w:pos="8011"/>
        </w:tabs>
        <w:ind w:left="0" w:firstLine="567"/>
        <w:jc w:val="both"/>
        <w:rPr>
          <w:rFonts w:ascii="Times New Roman" w:hAnsi="Times New Roman" w:cs="Times New Roman"/>
          <w:sz w:val="28"/>
          <w:szCs w:val="28"/>
        </w:rPr>
      </w:pPr>
      <w:r w:rsidRPr="006F6B92">
        <w:rPr>
          <w:rFonts w:ascii="Times New Roman" w:hAnsi="Times New Roman" w:cs="Times New Roman"/>
          <w:sz w:val="28"/>
          <w:szCs w:val="28"/>
        </w:rPr>
        <w:t>Бабаюртовский район является одним из крупнейших районов Дагестана. Бабаюртовский район имеет выгодное экономическое положение . Занимая территорию 326.5 тысяча га., район граничит с Хасавюртовским, Кизилюртовским, Кизлярским районами. Кировским районом города Махачкалы, а также с Чеченской Республикой. Через район проходят железная дорога «Махачкала-Астрахань», федеральная автомобильная дорога, автомобильные дороги, республиканского значения, дороги местного значения. Общая протяженность дорог общего польз</w:t>
      </w:r>
      <w:r w:rsidR="00B1687F">
        <w:rPr>
          <w:rFonts w:ascii="Times New Roman" w:hAnsi="Times New Roman" w:cs="Times New Roman"/>
          <w:sz w:val="28"/>
          <w:szCs w:val="28"/>
        </w:rPr>
        <w:t>ования составляет более 511</w:t>
      </w:r>
      <w:r w:rsidRPr="006F6B92">
        <w:rPr>
          <w:rFonts w:ascii="Times New Roman" w:hAnsi="Times New Roman" w:cs="Times New Roman"/>
          <w:sz w:val="28"/>
          <w:szCs w:val="28"/>
        </w:rPr>
        <w:t xml:space="preserve"> км. Обеспеченность до</w:t>
      </w:r>
      <w:r w:rsidR="00B1687F">
        <w:rPr>
          <w:rFonts w:ascii="Times New Roman" w:hAnsi="Times New Roman" w:cs="Times New Roman"/>
          <w:sz w:val="28"/>
          <w:szCs w:val="28"/>
        </w:rPr>
        <w:t>рогами с твердым  покрытием 100</w:t>
      </w:r>
      <w:r w:rsidRPr="006F6B92">
        <w:rPr>
          <w:rFonts w:ascii="Times New Roman" w:hAnsi="Times New Roman" w:cs="Times New Roman"/>
          <w:sz w:val="28"/>
          <w:szCs w:val="28"/>
        </w:rPr>
        <w:t>%.</w:t>
      </w:r>
    </w:p>
    <w:p w:rsidR="00EB15AF" w:rsidRPr="006F6B92" w:rsidRDefault="00EB15AF" w:rsidP="00EB15AF">
      <w:pPr>
        <w:pStyle w:val="a5"/>
        <w:tabs>
          <w:tab w:val="left" w:pos="8011"/>
        </w:tabs>
        <w:ind w:left="0" w:firstLine="567"/>
        <w:jc w:val="both"/>
        <w:rPr>
          <w:rFonts w:ascii="Times New Roman" w:hAnsi="Times New Roman" w:cs="Times New Roman"/>
          <w:sz w:val="28"/>
          <w:szCs w:val="28"/>
        </w:rPr>
      </w:pPr>
      <w:r w:rsidRPr="006F6B92">
        <w:rPr>
          <w:rFonts w:ascii="Times New Roman" w:hAnsi="Times New Roman" w:cs="Times New Roman"/>
          <w:sz w:val="28"/>
          <w:szCs w:val="28"/>
        </w:rPr>
        <w:t>Районным центром является село Бабаюрт, в котором проживает более 17 тысяч человек, расстояние от райцентра до г.Махачкала -110 км.</w:t>
      </w:r>
    </w:p>
    <w:p w:rsidR="00EB15AF" w:rsidRPr="006F6B92" w:rsidRDefault="00786968" w:rsidP="00EB15AF">
      <w:pPr>
        <w:pStyle w:val="a5"/>
        <w:tabs>
          <w:tab w:val="left" w:pos="8011"/>
        </w:tabs>
        <w:ind w:left="0" w:firstLine="567"/>
        <w:jc w:val="both"/>
        <w:rPr>
          <w:rFonts w:ascii="Times New Roman" w:hAnsi="Times New Roman" w:cs="Times New Roman"/>
          <w:sz w:val="28"/>
          <w:szCs w:val="28"/>
        </w:rPr>
      </w:pPr>
      <w:r>
        <w:rPr>
          <w:rFonts w:ascii="Times New Roman" w:hAnsi="Times New Roman" w:cs="Times New Roman"/>
          <w:sz w:val="28"/>
          <w:szCs w:val="28"/>
        </w:rPr>
        <w:t>По состоянию на 1.01.2014 года в районе проживают 47367</w:t>
      </w:r>
      <w:r w:rsidR="00EB15AF" w:rsidRPr="006F6B92">
        <w:rPr>
          <w:rFonts w:ascii="Times New Roman" w:hAnsi="Times New Roman" w:cs="Times New Roman"/>
          <w:sz w:val="28"/>
          <w:szCs w:val="28"/>
        </w:rPr>
        <w:t xml:space="preserve"> челов</w:t>
      </w:r>
      <w:r>
        <w:rPr>
          <w:rFonts w:ascii="Times New Roman" w:hAnsi="Times New Roman" w:cs="Times New Roman"/>
          <w:sz w:val="28"/>
          <w:szCs w:val="28"/>
        </w:rPr>
        <w:t>ек. По национальному составу 46% населения кумыки,  21% аварцы, 20% ногайцы, 6% даргинцы, 6%чеченцы, 1</w:t>
      </w:r>
      <w:r w:rsidR="00EB15AF" w:rsidRPr="006F6B92">
        <w:rPr>
          <w:rFonts w:ascii="Times New Roman" w:hAnsi="Times New Roman" w:cs="Times New Roman"/>
          <w:sz w:val="28"/>
          <w:szCs w:val="28"/>
        </w:rPr>
        <w:t>% остальные.</w:t>
      </w:r>
    </w:p>
    <w:p w:rsidR="00EB15AF" w:rsidRPr="006F6B92" w:rsidRDefault="00EB15AF" w:rsidP="00EB15AF">
      <w:pPr>
        <w:pStyle w:val="a5"/>
        <w:tabs>
          <w:tab w:val="left" w:pos="8011"/>
        </w:tabs>
        <w:ind w:left="0"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На территории района </w:t>
      </w:r>
      <w:r w:rsidR="00B1687F">
        <w:rPr>
          <w:rFonts w:ascii="Times New Roman" w:hAnsi="Times New Roman" w:cs="Times New Roman"/>
          <w:sz w:val="28"/>
          <w:szCs w:val="28"/>
        </w:rPr>
        <w:t xml:space="preserve">расположены 22 населенных </w:t>
      </w:r>
      <w:r w:rsidRPr="006F6B92">
        <w:rPr>
          <w:rFonts w:ascii="Times New Roman" w:hAnsi="Times New Roman" w:cs="Times New Roman"/>
          <w:sz w:val="28"/>
          <w:szCs w:val="28"/>
        </w:rPr>
        <w:t xml:space="preserve"> пунктов (села:Бабаюрт, Хамаматюрт, Уцмиюрт, Адильянгиюрт, Татаюрт, Тамазатюбе, Герменчик, Люксембург, Туршунай, Советское, Чанкаюрт, Хасанай, Шахболатотар, Алимпашаюрт, Мужукай, Янгилбай,  Геметюбе, Новокаре, Старое Тамазатюбе, Львовское №1, Новая Коса, Оразгулаул), входящие в состав 15 муниципальных образований поселений.</w:t>
      </w:r>
    </w:p>
    <w:p w:rsidR="00EB15AF" w:rsidRPr="006F6B92" w:rsidRDefault="00EB15AF" w:rsidP="00EB15AF">
      <w:pPr>
        <w:pStyle w:val="a5"/>
        <w:tabs>
          <w:tab w:val="left" w:pos="8011"/>
        </w:tabs>
        <w:ind w:left="0" w:firstLine="567"/>
        <w:jc w:val="both"/>
        <w:rPr>
          <w:rFonts w:ascii="Times New Roman" w:hAnsi="Times New Roman" w:cs="Times New Roman"/>
          <w:sz w:val="28"/>
          <w:szCs w:val="28"/>
        </w:rPr>
      </w:pPr>
      <w:r w:rsidRPr="006F6B92">
        <w:rPr>
          <w:rFonts w:ascii="Times New Roman" w:hAnsi="Times New Roman" w:cs="Times New Roman"/>
          <w:sz w:val="28"/>
          <w:szCs w:val="28"/>
        </w:rPr>
        <w:t>Бабаюртовский район уникальный район по-своему административному составу. Так на административной территории района расположены хозяйства и проживают жители 20 горных районов республики, за которыми закреплены более 225 тысячи гектаров земли. Хозяйственная специализация: В структуре валового производства основных отраслей на долю сельского</w:t>
      </w:r>
      <w:r w:rsidR="00786968">
        <w:rPr>
          <w:rFonts w:ascii="Times New Roman" w:hAnsi="Times New Roman" w:cs="Times New Roman"/>
          <w:sz w:val="28"/>
          <w:szCs w:val="28"/>
        </w:rPr>
        <w:t xml:space="preserve"> хозяйства приходится более 97</w:t>
      </w:r>
      <w:r w:rsidRPr="006F6B92">
        <w:rPr>
          <w:rFonts w:ascii="Times New Roman" w:hAnsi="Times New Roman" w:cs="Times New Roman"/>
          <w:sz w:val="28"/>
          <w:szCs w:val="28"/>
        </w:rPr>
        <w:t>% продукции,</w:t>
      </w:r>
      <w:r w:rsidR="00786968">
        <w:rPr>
          <w:rFonts w:ascii="Times New Roman" w:hAnsi="Times New Roman" w:cs="Times New Roman"/>
          <w:sz w:val="28"/>
          <w:szCs w:val="28"/>
        </w:rPr>
        <w:t xml:space="preserve"> промышленного производства 3</w:t>
      </w:r>
      <w:r w:rsidRPr="006F6B92">
        <w:rPr>
          <w:rFonts w:ascii="Times New Roman" w:hAnsi="Times New Roman" w:cs="Times New Roman"/>
          <w:sz w:val="28"/>
          <w:szCs w:val="28"/>
        </w:rPr>
        <w:t>%. Район является одним из крупных производителей сельскохозяйственной продукции в Республике Дагеста</w:t>
      </w:r>
      <w:r w:rsidR="00786968">
        <w:rPr>
          <w:rFonts w:ascii="Times New Roman" w:hAnsi="Times New Roman" w:cs="Times New Roman"/>
          <w:sz w:val="28"/>
          <w:szCs w:val="28"/>
        </w:rPr>
        <w:t xml:space="preserve">н. Сельхозугодия составляют 41тысяч </w:t>
      </w:r>
      <w:r w:rsidR="00786968">
        <w:rPr>
          <w:rFonts w:ascii="Times New Roman" w:hAnsi="Times New Roman" w:cs="Times New Roman"/>
          <w:sz w:val="28"/>
          <w:szCs w:val="28"/>
        </w:rPr>
        <w:lastRenderedPageBreak/>
        <w:t>га.(73</w:t>
      </w:r>
      <w:r w:rsidRPr="006F6B92">
        <w:rPr>
          <w:rFonts w:ascii="Times New Roman" w:hAnsi="Times New Roman" w:cs="Times New Roman"/>
          <w:sz w:val="28"/>
          <w:szCs w:val="28"/>
        </w:rPr>
        <w:t>%территории). В структуре производства продукци</w:t>
      </w:r>
      <w:r w:rsidR="00786968">
        <w:rPr>
          <w:rFonts w:ascii="Times New Roman" w:hAnsi="Times New Roman" w:cs="Times New Roman"/>
          <w:sz w:val="28"/>
          <w:szCs w:val="28"/>
        </w:rPr>
        <w:t>и сельского хозяйства более 54,7</w:t>
      </w:r>
      <w:r w:rsidRPr="006F6B92">
        <w:rPr>
          <w:rFonts w:ascii="Times New Roman" w:hAnsi="Times New Roman" w:cs="Times New Roman"/>
          <w:sz w:val="28"/>
          <w:szCs w:val="28"/>
        </w:rPr>
        <w:t xml:space="preserve"> % приходится на проду</w:t>
      </w:r>
      <w:r w:rsidR="00786968">
        <w:rPr>
          <w:rFonts w:ascii="Times New Roman" w:hAnsi="Times New Roman" w:cs="Times New Roman"/>
          <w:sz w:val="28"/>
          <w:szCs w:val="28"/>
        </w:rPr>
        <w:t>кцию животноводства и около 45,3</w:t>
      </w:r>
      <w:r w:rsidRPr="006F6B92">
        <w:rPr>
          <w:rFonts w:ascii="Times New Roman" w:hAnsi="Times New Roman" w:cs="Times New Roman"/>
          <w:sz w:val="28"/>
          <w:szCs w:val="28"/>
        </w:rPr>
        <w:t>% на продукцию растениеводства. Район специализируется на выращивании зерна, овощей, кормовых культур, крупного и мел</w:t>
      </w:r>
      <w:r w:rsidR="00A53861">
        <w:rPr>
          <w:rFonts w:ascii="Times New Roman" w:hAnsi="Times New Roman" w:cs="Times New Roman"/>
          <w:sz w:val="28"/>
          <w:szCs w:val="28"/>
        </w:rPr>
        <w:t>кого рогатого скота, молока и мя</w:t>
      </w:r>
      <w:r w:rsidRPr="006F6B92">
        <w:rPr>
          <w:rFonts w:ascii="Times New Roman" w:hAnsi="Times New Roman" w:cs="Times New Roman"/>
          <w:sz w:val="28"/>
          <w:szCs w:val="28"/>
        </w:rPr>
        <w:t>са. Промышленность района в основном представлена мелкими предприятиями по производству стройматериалов и переработке сельскохозяйственной продукции. Есть огромный потенциал для развития перерабатывающей промышленности.</w:t>
      </w:r>
    </w:p>
    <w:p w:rsidR="00EB15AF" w:rsidRPr="006F6B92" w:rsidRDefault="00EB15AF" w:rsidP="00EB15AF">
      <w:pPr>
        <w:pStyle w:val="a5"/>
        <w:tabs>
          <w:tab w:val="left" w:pos="8011"/>
        </w:tabs>
        <w:ind w:left="0" w:firstLine="567"/>
        <w:jc w:val="both"/>
        <w:rPr>
          <w:rFonts w:ascii="Times New Roman" w:hAnsi="Times New Roman" w:cs="Times New Roman"/>
          <w:sz w:val="28"/>
          <w:szCs w:val="28"/>
        </w:rPr>
      </w:pPr>
    </w:p>
    <w:p w:rsidR="00EB15AF" w:rsidRPr="006F6B92" w:rsidRDefault="00EB15AF" w:rsidP="00EB15AF">
      <w:pPr>
        <w:pStyle w:val="a5"/>
        <w:tabs>
          <w:tab w:val="left" w:pos="8011"/>
        </w:tabs>
        <w:ind w:left="0" w:firstLine="567"/>
        <w:jc w:val="both"/>
        <w:rPr>
          <w:rFonts w:ascii="Times New Roman" w:hAnsi="Times New Roman" w:cs="Times New Roman"/>
          <w:sz w:val="28"/>
          <w:szCs w:val="28"/>
        </w:rPr>
      </w:pPr>
    </w:p>
    <w:p w:rsidR="00EB15AF" w:rsidRPr="006F6B92" w:rsidRDefault="00EB15AF" w:rsidP="00EB15AF">
      <w:pPr>
        <w:tabs>
          <w:tab w:val="left" w:pos="7134"/>
        </w:tabs>
        <w:jc w:val="center"/>
        <w:rPr>
          <w:rFonts w:ascii="Times New Roman" w:hAnsi="Times New Roman" w:cs="Times New Roman"/>
          <w:sz w:val="28"/>
          <w:szCs w:val="28"/>
        </w:rPr>
      </w:pPr>
      <w:r w:rsidRPr="006F6B92">
        <w:rPr>
          <w:rFonts w:ascii="Times New Roman" w:hAnsi="Times New Roman" w:cs="Times New Roman"/>
          <w:b/>
          <w:sz w:val="28"/>
          <w:szCs w:val="28"/>
          <w:lang w:val="en-US"/>
        </w:rPr>
        <w:t>I</w:t>
      </w:r>
      <w:r w:rsidRPr="006F6B92">
        <w:rPr>
          <w:rFonts w:ascii="Times New Roman" w:hAnsi="Times New Roman" w:cs="Times New Roman"/>
          <w:b/>
          <w:sz w:val="28"/>
          <w:szCs w:val="28"/>
        </w:rPr>
        <w:t>.2 Оценка экономического и социального положения муниципального образования</w:t>
      </w:r>
    </w:p>
    <w:p w:rsidR="00EB15AF" w:rsidRPr="006F6B92" w:rsidRDefault="00EB15AF" w:rsidP="00EB15AF">
      <w:pPr>
        <w:pStyle w:val="a5"/>
        <w:tabs>
          <w:tab w:val="left" w:pos="8011"/>
        </w:tabs>
        <w:ind w:left="0" w:firstLine="567"/>
        <w:jc w:val="both"/>
        <w:rPr>
          <w:rFonts w:ascii="Times New Roman" w:hAnsi="Times New Roman" w:cs="Times New Roman"/>
          <w:b/>
          <w:sz w:val="28"/>
          <w:szCs w:val="28"/>
        </w:rPr>
      </w:pPr>
    </w:p>
    <w:p w:rsidR="00EB15AF" w:rsidRPr="00F75912" w:rsidRDefault="00EB15AF" w:rsidP="00EB15AF">
      <w:pPr>
        <w:pStyle w:val="a5"/>
        <w:tabs>
          <w:tab w:val="left" w:pos="8011"/>
        </w:tabs>
        <w:ind w:left="0" w:firstLine="567"/>
        <w:jc w:val="center"/>
        <w:rPr>
          <w:rFonts w:ascii="Times New Roman" w:hAnsi="Times New Roman" w:cs="Times New Roman"/>
          <w:b/>
          <w:i/>
          <w:sz w:val="28"/>
          <w:szCs w:val="28"/>
          <w:u w:val="single"/>
        </w:rPr>
      </w:pPr>
      <w:r w:rsidRPr="00F75912">
        <w:rPr>
          <w:rFonts w:ascii="Times New Roman" w:hAnsi="Times New Roman" w:cs="Times New Roman"/>
          <w:b/>
          <w:i/>
          <w:sz w:val="28"/>
          <w:szCs w:val="28"/>
          <w:u w:val="single"/>
        </w:rPr>
        <w:t>Сельское хозяйство</w:t>
      </w:r>
    </w:p>
    <w:p w:rsidR="00EB15AF" w:rsidRPr="006F6B92" w:rsidRDefault="00EB15AF" w:rsidP="00EB15AF">
      <w:pPr>
        <w:pStyle w:val="a5"/>
        <w:tabs>
          <w:tab w:val="left" w:pos="8011"/>
        </w:tabs>
        <w:ind w:left="0" w:firstLine="567"/>
        <w:jc w:val="center"/>
        <w:rPr>
          <w:rFonts w:ascii="Times New Roman" w:hAnsi="Times New Roman" w:cs="Times New Roman"/>
          <w:b/>
          <w:sz w:val="28"/>
          <w:szCs w:val="28"/>
          <w:u w:val="single"/>
        </w:rPr>
      </w:pP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В Бабаюртовском районе </w:t>
      </w:r>
      <w:r w:rsidR="00786968">
        <w:rPr>
          <w:rFonts w:ascii="Times New Roman" w:hAnsi="Times New Roman" w:cs="Times New Roman"/>
          <w:sz w:val="28"/>
          <w:szCs w:val="28"/>
        </w:rPr>
        <w:t xml:space="preserve">12153 </w:t>
      </w:r>
      <w:r w:rsidRPr="006F6B92">
        <w:rPr>
          <w:rFonts w:ascii="Times New Roman" w:hAnsi="Times New Roman" w:cs="Times New Roman"/>
          <w:sz w:val="28"/>
          <w:szCs w:val="28"/>
        </w:rPr>
        <w:t xml:space="preserve">сельхозтоваропроизводителей, в том числе </w:t>
      </w:r>
      <w:r w:rsidR="00786968">
        <w:rPr>
          <w:rFonts w:ascii="Times New Roman" w:hAnsi="Times New Roman" w:cs="Times New Roman"/>
          <w:sz w:val="28"/>
          <w:szCs w:val="28"/>
        </w:rPr>
        <w:t>33</w:t>
      </w:r>
      <w:r w:rsidRPr="006F6B92">
        <w:rPr>
          <w:rFonts w:ascii="Times New Roman" w:hAnsi="Times New Roman" w:cs="Times New Roman"/>
          <w:sz w:val="28"/>
          <w:szCs w:val="28"/>
        </w:rPr>
        <w:t xml:space="preserve"> относительно</w:t>
      </w:r>
      <w:r w:rsidR="00B1687F">
        <w:rPr>
          <w:rFonts w:ascii="Times New Roman" w:hAnsi="Times New Roman" w:cs="Times New Roman"/>
          <w:sz w:val="28"/>
          <w:szCs w:val="28"/>
        </w:rPr>
        <w:t xml:space="preserve"> крупных предприятий,</w:t>
      </w:r>
      <w:r w:rsidR="00786968">
        <w:rPr>
          <w:rFonts w:ascii="Times New Roman" w:hAnsi="Times New Roman" w:cs="Times New Roman"/>
          <w:sz w:val="28"/>
          <w:szCs w:val="28"/>
        </w:rPr>
        <w:t xml:space="preserve"> 2617</w:t>
      </w:r>
      <w:r w:rsidR="00B1687F">
        <w:rPr>
          <w:rFonts w:ascii="Times New Roman" w:hAnsi="Times New Roman" w:cs="Times New Roman"/>
          <w:sz w:val="28"/>
          <w:szCs w:val="28"/>
        </w:rPr>
        <w:t xml:space="preserve"> КФ</w:t>
      </w:r>
      <w:r w:rsidRPr="006F6B92">
        <w:rPr>
          <w:rFonts w:ascii="Times New Roman" w:hAnsi="Times New Roman" w:cs="Times New Roman"/>
          <w:sz w:val="28"/>
          <w:szCs w:val="28"/>
        </w:rPr>
        <w:t xml:space="preserve">Х и более </w:t>
      </w:r>
      <w:r w:rsidR="00786968">
        <w:rPr>
          <w:rFonts w:ascii="Times New Roman" w:hAnsi="Times New Roman" w:cs="Times New Roman"/>
          <w:sz w:val="28"/>
          <w:szCs w:val="28"/>
        </w:rPr>
        <w:t>10503</w:t>
      </w:r>
      <w:r w:rsidRPr="006F6B92">
        <w:rPr>
          <w:rFonts w:ascii="Times New Roman" w:hAnsi="Times New Roman" w:cs="Times New Roman"/>
          <w:sz w:val="28"/>
          <w:szCs w:val="28"/>
        </w:rPr>
        <w:t>ЛПХ.</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Площадь сельскохозяйственных угодий составляет </w:t>
      </w:r>
      <w:r w:rsidR="00786968">
        <w:rPr>
          <w:rFonts w:ascii="Times New Roman" w:hAnsi="Times New Roman" w:cs="Times New Roman"/>
          <w:sz w:val="28"/>
          <w:szCs w:val="28"/>
        </w:rPr>
        <w:t>41</w:t>
      </w:r>
      <w:r w:rsidRPr="006F6B92">
        <w:rPr>
          <w:rFonts w:ascii="Times New Roman" w:hAnsi="Times New Roman" w:cs="Times New Roman"/>
          <w:sz w:val="28"/>
          <w:szCs w:val="28"/>
        </w:rPr>
        <w:t xml:space="preserve"> тысяч га.,  в том числе по категориям земель и их доля в общем объеме сельхозугодий составляет:</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Пашня:</w:t>
      </w:r>
      <w:r w:rsidR="00786968">
        <w:rPr>
          <w:rFonts w:ascii="Times New Roman" w:hAnsi="Times New Roman" w:cs="Times New Roman"/>
          <w:sz w:val="28"/>
          <w:szCs w:val="28"/>
        </w:rPr>
        <w:t xml:space="preserve"> 26396 гектаров </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Пастбища:</w:t>
      </w:r>
      <w:r w:rsidR="00786968">
        <w:rPr>
          <w:rFonts w:ascii="Times New Roman" w:hAnsi="Times New Roman" w:cs="Times New Roman"/>
          <w:sz w:val="28"/>
          <w:szCs w:val="28"/>
        </w:rPr>
        <w:t>13384 гектаров</w:t>
      </w:r>
      <w:r w:rsidRPr="006F6B92">
        <w:rPr>
          <w:rFonts w:ascii="Times New Roman" w:hAnsi="Times New Roman" w:cs="Times New Roman"/>
          <w:sz w:val="28"/>
          <w:szCs w:val="28"/>
        </w:rPr>
        <w:t>_</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Сенокосы</w:t>
      </w:r>
      <w:r w:rsidR="00786968">
        <w:rPr>
          <w:rFonts w:ascii="Times New Roman" w:hAnsi="Times New Roman" w:cs="Times New Roman"/>
          <w:sz w:val="28"/>
          <w:szCs w:val="28"/>
        </w:rPr>
        <w:t>: 1002 гектара</w:t>
      </w:r>
    </w:p>
    <w:p w:rsidR="00786968"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Многолетние насаждения</w:t>
      </w:r>
      <w:r w:rsidR="00786968">
        <w:rPr>
          <w:rFonts w:ascii="Times New Roman" w:hAnsi="Times New Roman" w:cs="Times New Roman"/>
          <w:sz w:val="28"/>
          <w:szCs w:val="28"/>
        </w:rPr>
        <w:t>: 205 гектаров</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Доля фактически используемых сельскохозяйственных угодий в об</w:t>
      </w:r>
      <w:r w:rsidR="00786968">
        <w:rPr>
          <w:rFonts w:ascii="Times New Roman" w:hAnsi="Times New Roman" w:cs="Times New Roman"/>
          <w:sz w:val="28"/>
          <w:szCs w:val="28"/>
        </w:rPr>
        <w:t>щей площади сельхозугодий в 2013</w:t>
      </w:r>
      <w:r w:rsidRPr="006F6B92">
        <w:rPr>
          <w:rFonts w:ascii="Times New Roman" w:hAnsi="Times New Roman" w:cs="Times New Roman"/>
          <w:sz w:val="28"/>
          <w:szCs w:val="28"/>
        </w:rPr>
        <w:t xml:space="preserve"> году составила </w:t>
      </w:r>
      <w:r w:rsidR="00786968">
        <w:rPr>
          <w:rFonts w:ascii="Times New Roman" w:hAnsi="Times New Roman" w:cs="Times New Roman"/>
          <w:sz w:val="28"/>
          <w:szCs w:val="28"/>
        </w:rPr>
        <w:t>96,8</w:t>
      </w:r>
      <w:r w:rsidRPr="006F6B92">
        <w:rPr>
          <w:rFonts w:ascii="Times New Roman" w:hAnsi="Times New Roman" w:cs="Times New Roman"/>
          <w:sz w:val="28"/>
          <w:szCs w:val="28"/>
        </w:rPr>
        <w:t xml:space="preserve">%, что на </w:t>
      </w:r>
      <w:r w:rsidR="00786968">
        <w:rPr>
          <w:rFonts w:ascii="Times New Roman" w:hAnsi="Times New Roman" w:cs="Times New Roman"/>
          <w:sz w:val="28"/>
          <w:szCs w:val="28"/>
        </w:rPr>
        <w:t xml:space="preserve">3,2% больше уровня 2012 года </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В общей площади сельхозугодий на долю орошаемых</w:t>
      </w:r>
      <w:r w:rsidR="00786968">
        <w:rPr>
          <w:rFonts w:ascii="Times New Roman" w:hAnsi="Times New Roman" w:cs="Times New Roman"/>
          <w:sz w:val="28"/>
          <w:szCs w:val="28"/>
        </w:rPr>
        <w:t xml:space="preserve"> земель приходится 100%. За 2013</w:t>
      </w:r>
      <w:r w:rsidRPr="006F6B92">
        <w:rPr>
          <w:rFonts w:ascii="Times New Roman" w:hAnsi="Times New Roman" w:cs="Times New Roman"/>
          <w:sz w:val="28"/>
          <w:szCs w:val="28"/>
        </w:rPr>
        <w:t xml:space="preserve"> год удельный вес прибыльных сельскохозяйстве</w:t>
      </w:r>
      <w:r w:rsidR="00786968">
        <w:rPr>
          <w:rFonts w:ascii="Times New Roman" w:hAnsi="Times New Roman" w:cs="Times New Roman"/>
          <w:sz w:val="28"/>
          <w:szCs w:val="28"/>
        </w:rPr>
        <w:t>нных организаций составил  26% , что на  6</w:t>
      </w:r>
      <w:r w:rsidRPr="006F6B92">
        <w:rPr>
          <w:rFonts w:ascii="Times New Roman" w:hAnsi="Times New Roman" w:cs="Times New Roman"/>
          <w:sz w:val="28"/>
          <w:szCs w:val="28"/>
        </w:rPr>
        <w:t>%.</w:t>
      </w:r>
      <w:r w:rsidR="00786968">
        <w:rPr>
          <w:rFonts w:ascii="Times New Roman" w:hAnsi="Times New Roman" w:cs="Times New Roman"/>
          <w:sz w:val="28"/>
          <w:szCs w:val="28"/>
        </w:rPr>
        <w:t xml:space="preserve"> Больше уровня прошлого года</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Объем валовой продукции се</w:t>
      </w:r>
      <w:r w:rsidR="00786968">
        <w:rPr>
          <w:rFonts w:ascii="Times New Roman" w:hAnsi="Times New Roman" w:cs="Times New Roman"/>
          <w:sz w:val="28"/>
          <w:szCs w:val="28"/>
        </w:rPr>
        <w:t>льского хозяйства  составил 2013 году 2571 млн.</w:t>
      </w:r>
      <w:r w:rsidRPr="006F6B92">
        <w:rPr>
          <w:rFonts w:ascii="Times New Roman" w:hAnsi="Times New Roman" w:cs="Times New Roman"/>
          <w:sz w:val="28"/>
          <w:szCs w:val="28"/>
        </w:rPr>
        <w:t xml:space="preserve"> рублей.</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lastRenderedPageBreak/>
        <w:t xml:space="preserve">Индекс производства сельхозпродукции составил </w:t>
      </w:r>
      <w:r w:rsidR="00786968">
        <w:rPr>
          <w:rFonts w:ascii="Times New Roman" w:hAnsi="Times New Roman" w:cs="Times New Roman"/>
          <w:sz w:val="28"/>
          <w:szCs w:val="28"/>
        </w:rPr>
        <w:t>118,1</w:t>
      </w:r>
      <w:r w:rsidRPr="006F6B92">
        <w:rPr>
          <w:rFonts w:ascii="Times New Roman" w:hAnsi="Times New Roman" w:cs="Times New Roman"/>
          <w:sz w:val="28"/>
          <w:szCs w:val="28"/>
        </w:rPr>
        <w:t xml:space="preserve">% к аналогичному периоду прошлого года. На душу населения произведено </w:t>
      </w:r>
      <w:r w:rsidR="00786968">
        <w:rPr>
          <w:rFonts w:ascii="Times New Roman" w:hAnsi="Times New Roman" w:cs="Times New Roman"/>
          <w:sz w:val="28"/>
          <w:szCs w:val="28"/>
        </w:rPr>
        <w:t>54,3 тыс.</w:t>
      </w:r>
      <w:r w:rsidRPr="006F6B92">
        <w:rPr>
          <w:rFonts w:ascii="Times New Roman" w:hAnsi="Times New Roman" w:cs="Times New Roman"/>
          <w:sz w:val="28"/>
          <w:szCs w:val="28"/>
        </w:rPr>
        <w:t xml:space="preserve"> рублей сельхозпродукции (среднереспубликанский показатель-22,100рублей). Доля объема продукции сельского хозяйства в разрезе всех категор</w:t>
      </w:r>
      <w:r w:rsidR="00786968">
        <w:rPr>
          <w:rFonts w:ascii="Times New Roman" w:hAnsi="Times New Roman" w:cs="Times New Roman"/>
          <w:sz w:val="28"/>
          <w:szCs w:val="28"/>
        </w:rPr>
        <w:t xml:space="preserve">ий хозяйств составляет </w:t>
      </w:r>
      <w:r w:rsidRPr="006F6B92">
        <w:rPr>
          <w:rFonts w:ascii="Times New Roman" w:hAnsi="Times New Roman" w:cs="Times New Roman"/>
          <w:sz w:val="28"/>
          <w:szCs w:val="28"/>
        </w:rPr>
        <w:t xml:space="preserve">общественные хозяйства </w:t>
      </w:r>
      <w:r w:rsidR="00786968">
        <w:rPr>
          <w:rFonts w:ascii="Times New Roman" w:hAnsi="Times New Roman" w:cs="Times New Roman"/>
          <w:sz w:val="28"/>
          <w:szCs w:val="28"/>
        </w:rPr>
        <w:t>5,9</w:t>
      </w:r>
      <w:r w:rsidRPr="006F6B92">
        <w:rPr>
          <w:rFonts w:ascii="Times New Roman" w:hAnsi="Times New Roman" w:cs="Times New Roman"/>
          <w:sz w:val="28"/>
          <w:szCs w:val="28"/>
        </w:rPr>
        <w:t xml:space="preserve">%, малые предприятия и КФХ </w:t>
      </w:r>
      <w:r w:rsidR="00786968">
        <w:rPr>
          <w:rFonts w:ascii="Times New Roman" w:hAnsi="Times New Roman" w:cs="Times New Roman"/>
          <w:sz w:val="28"/>
          <w:szCs w:val="28"/>
        </w:rPr>
        <w:t>23,1</w:t>
      </w:r>
      <w:r w:rsidRPr="006F6B92">
        <w:rPr>
          <w:rFonts w:ascii="Times New Roman" w:hAnsi="Times New Roman" w:cs="Times New Roman"/>
          <w:sz w:val="28"/>
          <w:szCs w:val="28"/>
        </w:rPr>
        <w:t xml:space="preserve">%, ЛПХ </w:t>
      </w:r>
      <w:r w:rsidR="00786968">
        <w:rPr>
          <w:rFonts w:ascii="Times New Roman" w:hAnsi="Times New Roman" w:cs="Times New Roman"/>
          <w:sz w:val="28"/>
          <w:szCs w:val="28"/>
        </w:rPr>
        <w:t xml:space="preserve">71 </w:t>
      </w:r>
      <w:r w:rsidRPr="006F6B92">
        <w:rPr>
          <w:rFonts w:ascii="Times New Roman" w:hAnsi="Times New Roman" w:cs="Times New Roman"/>
          <w:sz w:val="28"/>
          <w:szCs w:val="28"/>
        </w:rPr>
        <w:t>%.</w:t>
      </w:r>
    </w:p>
    <w:p w:rsidR="00EB15AF" w:rsidRPr="00F75912" w:rsidRDefault="00EB15AF" w:rsidP="00EB15AF">
      <w:pPr>
        <w:tabs>
          <w:tab w:val="left" w:pos="7134"/>
        </w:tabs>
        <w:ind w:firstLine="567"/>
        <w:jc w:val="center"/>
        <w:rPr>
          <w:rFonts w:ascii="Times New Roman" w:hAnsi="Times New Roman" w:cs="Times New Roman"/>
          <w:b/>
          <w:i/>
          <w:sz w:val="28"/>
          <w:szCs w:val="28"/>
        </w:rPr>
      </w:pPr>
      <w:r w:rsidRPr="00F75912">
        <w:rPr>
          <w:rFonts w:ascii="Times New Roman" w:hAnsi="Times New Roman" w:cs="Times New Roman"/>
          <w:b/>
          <w:i/>
          <w:sz w:val="28"/>
          <w:szCs w:val="28"/>
        </w:rPr>
        <w:t>Растениеводство</w:t>
      </w:r>
    </w:p>
    <w:p w:rsidR="00EB15AF" w:rsidRPr="006F6B92" w:rsidRDefault="00EB15AF" w:rsidP="00EB15AF">
      <w:pPr>
        <w:tabs>
          <w:tab w:val="left" w:pos="7134"/>
        </w:tabs>
        <w:ind w:firstLine="567"/>
        <w:jc w:val="both"/>
        <w:rPr>
          <w:rFonts w:ascii="Times New Roman" w:hAnsi="Times New Roman" w:cs="Times New Roman"/>
          <w:sz w:val="28"/>
          <w:szCs w:val="28"/>
        </w:rPr>
      </w:pPr>
      <w:r w:rsidRPr="006F6B92">
        <w:rPr>
          <w:rFonts w:ascii="Times New Roman" w:hAnsi="Times New Roman" w:cs="Times New Roman"/>
          <w:sz w:val="28"/>
          <w:szCs w:val="28"/>
        </w:rPr>
        <w:t>Объем производства п</w:t>
      </w:r>
      <w:r w:rsidR="00786968">
        <w:rPr>
          <w:rFonts w:ascii="Times New Roman" w:hAnsi="Times New Roman" w:cs="Times New Roman"/>
          <w:sz w:val="28"/>
          <w:szCs w:val="28"/>
        </w:rPr>
        <w:t>родукции растениеводства за 2013</w:t>
      </w:r>
      <w:r w:rsidRPr="006F6B92">
        <w:rPr>
          <w:rFonts w:ascii="Times New Roman" w:hAnsi="Times New Roman" w:cs="Times New Roman"/>
          <w:sz w:val="28"/>
          <w:szCs w:val="28"/>
        </w:rPr>
        <w:t xml:space="preserve"> год составил </w:t>
      </w:r>
      <w:r w:rsidR="00786968">
        <w:rPr>
          <w:rFonts w:ascii="Times New Roman" w:hAnsi="Times New Roman" w:cs="Times New Roman"/>
          <w:sz w:val="28"/>
          <w:szCs w:val="28"/>
        </w:rPr>
        <w:t>1166</w:t>
      </w:r>
      <w:r w:rsidRPr="006F6B92">
        <w:rPr>
          <w:rFonts w:ascii="Times New Roman" w:hAnsi="Times New Roman" w:cs="Times New Roman"/>
          <w:sz w:val="28"/>
          <w:szCs w:val="28"/>
        </w:rPr>
        <w:t xml:space="preserve">млн.рублей, его доля в общем объеме валовой продукции </w:t>
      </w:r>
      <w:r w:rsidR="00786968">
        <w:rPr>
          <w:rFonts w:ascii="Times New Roman" w:hAnsi="Times New Roman" w:cs="Times New Roman"/>
          <w:sz w:val="28"/>
          <w:szCs w:val="28"/>
        </w:rPr>
        <w:t>45,3</w:t>
      </w:r>
      <w:r w:rsidRPr="006F6B92">
        <w:rPr>
          <w:rFonts w:ascii="Times New Roman" w:hAnsi="Times New Roman" w:cs="Times New Roman"/>
          <w:sz w:val="28"/>
          <w:szCs w:val="28"/>
        </w:rPr>
        <w:t>%. За прошедший год в районе произведено: зерна</w:t>
      </w:r>
      <w:r w:rsidR="00786968">
        <w:rPr>
          <w:rFonts w:ascii="Times New Roman" w:hAnsi="Times New Roman" w:cs="Times New Roman"/>
          <w:sz w:val="28"/>
          <w:szCs w:val="28"/>
        </w:rPr>
        <w:t>14,9 тыс.</w:t>
      </w:r>
      <w:r w:rsidRPr="006F6B92">
        <w:rPr>
          <w:rFonts w:ascii="Times New Roman" w:hAnsi="Times New Roman" w:cs="Times New Roman"/>
          <w:sz w:val="28"/>
          <w:szCs w:val="28"/>
        </w:rPr>
        <w:t xml:space="preserve"> тонн, овощей</w:t>
      </w:r>
      <w:r w:rsidR="00786968">
        <w:rPr>
          <w:rFonts w:ascii="Times New Roman" w:hAnsi="Times New Roman" w:cs="Times New Roman"/>
          <w:sz w:val="28"/>
          <w:szCs w:val="28"/>
        </w:rPr>
        <w:t>26,7 тыс.</w:t>
      </w:r>
      <w:r w:rsidRPr="006F6B92">
        <w:rPr>
          <w:rFonts w:ascii="Times New Roman" w:hAnsi="Times New Roman" w:cs="Times New Roman"/>
          <w:sz w:val="28"/>
          <w:szCs w:val="28"/>
        </w:rPr>
        <w:t>тонн, картофеля</w:t>
      </w:r>
      <w:r w:rsidR="00786968">
        <w:rPr>
          <w:rFonts w:ascii="Times New Roman" w:hAnsi="Times New Roman" w:cs="Times New Roman"/>
          <w:sz w:val="28"/>
          <w:szCs w:val="28"/>
        </w:rPr>
        <w:t>8,1 тыс.</w:t>
      </w:r>
      <w:r w:rsidRPr="006F6B92">
        <w:rPr>
          <w:rFonts w:ascii="Times New Roman" w:hAnsi="Times New Roman" w:cs="Times New Roman"/>
          <w:sz w:val="28"/>
          <w:szCs w:val="28"/>
        </w:rPr>
        <w:t xml:space="preserve"> тонн, бахчевых </w:t>
      </w:r>
      <w:r w:rsidR="00786968">
        <w:rPr>
          <w:rFonts w:ascii="Times New Roman" w:hAnsi="Times New Roman" w:cs="Times New Roman"/>
          <w:sz w:val="28"/>
          <w:szCs w:val="28"/>
        </w:rPr>
        <w:t>33 тыс</w:t>
      </w:r>
      <w:r w:rsidRPr="006F6B92">
        <w:rPr>
          <w:rFonts w:ascii="Times New Roman" w:hAnsi="Times New Roman" w:cs="Times New Roman"/>
          <w:sz w:val="28"/>
          <w:szCs w:val="28"/>
        </w:rPr>
        <w:t xml:space="preserve"> тонн, кормовых культур</w:t>
      </w:r>
      <w:r w:rsidR="00786968">
        <w:rPr>
          <w:rFonts w:ascii="Times New Roman" w:hAnsi="Times New Roman" w:cs="Times New Roman"/>
          <w:sz w:val="28"/>
          <w:szCs w:val="28"/>
        </w:rPr>
        <w:t>106 тыс.</w:t>
      </w:r>
      <w:r w:rsidRPr="006F6B92">
        <w:rPr>
          <w:rFonts w:ascii="Times New Roman" w:hAnsi="Times New Roman" w:cs="Times New Roman"/>
          <w:sz w:val="28"/>
          <w:szCs w:val="28"/>
        </w:rPr>
        <w:t>тонн, винограда</w:t>
      </w:r>
      <w:r w:rsidR="00786968">
        <w:rPr>
          <w:rFonts w:ascii="Times New Roman" w:hAnsi="Times New Roman" w:cs="Times New Roman"/>
          <w:sz w:val="28"/>
          <w:szCs w:val="28"/>
        </w:rPr>
        <w:t>1200</w:t>
      </w:r>
      <w:r w:rsidRPr="006F6B92">
        <w:rPr>
          <w:rFonts w:ascii="Times New Roman" w:hAnsi="Times New Roman" w:cs="Times New Roman"/>
          <w:sz w:val="28"/>
          <w:szCs w:val="28"/>
        </w:rPr>
        <w:t>тонн.</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Объем продукции растениеводства по сравнению с предыдущим годом вырос на  </w:t>
      </w:r>
      <w:r w:rsidR="00786968">
        <w:rPr>
          <w:rFonts w:ascii="Times New Roman" w:hAnsi="Times New Roman" w:cs="Times New Roman"/>
          <w:sz w:val="28"/>
          <w:szCs w:val="28"/>
        </w:rPr>
        <w:t>17,7</w:t>
      </w:r>
      <w:r w:rsidRPr="006F6B92">
        <w:rPr>
          <w:rFonts w:ascii="Times New Roman" w:hAnsi="Times New Roman" w:cs="Times New Roman"/>
          <w:sz w:val="28"/>
          <w:szCs w:val="28"/>
        </w:rPr>
        <w:t xml:space="preserve">%. </w:t>
      </w:r>
    </w:p>
    <w:p w:rsidR="00EB15AF" w:rsidRPr="00F75912" w:rsidRDefault="00EB15AF" w:rsidP="00EB15AF">
      <w:pPr>
        <w:jc w:val="center"/>
        <w:rPr>
          <w:rFonts w:ascii="Times New Roman" w:hAnsi="Times New Roman" w:cs="Times New Roman"/>
          <w:b/>
          <w:i/>
          <w:sz w:val="28"/>
          <w:szCs w:val="28"/>
        </w:rPr>
      </w:pPr>
      <w:r w:rsidRPr="00F75912">
        <w:rPr>
          <w:rFonts w:ascii="Times New Roman" w:hAnsi="Times New Roman" w:cs="Times New Roman"/>
          <w:b/>
          <w:i/>
          <w:sz w:val="28"/>
          <w:szCs w:val="28"/>
        </w:rPr>
        <w:t>Животноводство.</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Объем производства продукции животноводства за 201</w:t>
      </w:r>
      <w:r w:rsidR="00786968">
        <w:rPr>
          <w:rFonts w:ascii="Times New Roman" w:hAnsi="Times New Roman" w:cs="Times New Roman"/>
          <w:sz w:val="28"/>
          <w:szCs w:val="28"/>
        </w:rPr>
        <w:t>3</w:t>
      </w:r>
      <w:r w:rsidRPr="006F6B92">
        <w:rPr>
          <w:rFonts w:ascii="Times New Roman" w:hAnsi="Times New Roman" w:cs="Times New Roman"/>
          <w:sz w:val="28"/>
          <w:szCs w:val="28"/>
        </w:rPr>
        <w:t xml:space="preserve"> год составил </w:t>
      </w:r>
      <w:r w:rsidR="00786968">
        <w:rPr>
          <w:rFonts w:ascii="Times New Roman" w:hAnsi="Times New Roman" w:cs="Times New Roman"/>
          <w:sz w:val="28"/>
          <w:szCs w:val="28"/>
        </w:rPr>
        <w:t>1405</w:t>
      </w:r>
      <w:r w:rsidRPr="006F6B92">
        <w:rPr>
          <w:rFonts w:ascii="Times New Roman" w:hAnsi="Times New Roman" w:cs="Times New Roman"/>
          <w:sz w:val="28"/>
          <w:szCs w:val="28"/>
        </w:rPr>
        <w:t xml:space="preserve"> млн.рублей,его доля в общем объеме продукции</w:t>
      </w:r>
      <w:r w:rsidR="00786968">
        <w:rPr>
          <w:rFonts w:ascii="Times New Roman" w:hAnsi="Times New Roman" w:cs="Times New Roman"/>
          <w:sz w:val="28"/>
          <w:szCs w:val="28"/>
        </w:rPr>
        <w:t>54,7</w:t>
      </w:r>
      <w:r w:rsidRPr="006F6B92">
        <w:rPr>
          <w:rFonts w:ascii="Times New Roman" w:hAnsi="Times New Roman" w:cs="Times New Roman"/>
          <w:sz w:val="28"/>
          <w:szCs w:val="28"/>
        </w:rPr>
        <w:t xml:space="preserve"> %. </w:t>
      </w:r>
    </w:p>
    <w:p w:rsidR="00EB15AF" w:rsidRPr="006F6B92" w:rsidRDefault="00786968" w:rsidP="00EB15AF">
      <w:pPr>
        <w:ind w:firstLine="567"/>
        <w:jc w:val="both"/>
        <w:rPr>
          <w:rFonts w:ascii="Times New Roman" w:hAnsi="Times New Roman" w:cs="Times New Roman"/>
          <w:sz w:val="28"/>
          <w:szCs w:val="28"/>
        </w:rPr>
      </w:pPr>
      <w:r>
        <w:rPr>
          <w:rFonts w:ascii="Times New Roman" w:hAnsi="Times New Roman" w:cs="Times New Roman"/>
          <w:sz w:val="28"/>
          <w:szCs w:val="28"/>
        </w:rPr>
        <w:t>Произведено мяса 8</w:t>
      </w:r>
      <w:r w:rsidR="00EB15AF" w:rsidRPr="006F6B92">
        <w:rPr>
          <w:rFonts w:ascii="Times New Roman" w:hAnsi="Times New Roman" w:cs="Times New Roman"/>
          <w:sz w:val="28"/>
          <w:szCs w:val="28"/>
        </w:rPr>
        <w:t>,2 тыс</w:t>
      </w:r>
      <w:r w:rsidR="00EB15AF">
        <w:rPr>
          <w:rFonts w:ascii="Times New Roman" w:hAnsi="Times New Roman" w:cs="Times New Roman"/>
          <w:sz w:val="28"/>
          <w:szCs w:val="28"/>
        </w:rPr>
        <w:t>.</w:t>
      </w:r>
      <w:r>
        <w:rPr>
          <w:rFonts w:ascii="Times New Roman" w:hAnsi="Times New Roman" w:cs="Times New Roman"/>
          <w:sz w:val="28"/>
          <w:szCs w:val="28"/>
        </w:rPr>
        <w:t xml:space="preserve"> тонн, молока 42</w:t>
      </w:r>
      <w:r w:rsidR="00EB15AF" w:rsidRPr="006F6B92">
        <w:rPr>
          <w:rFonts w:ascii="Times New Roman" w:hAnsi="Times New Roman" w:cs="Times New Roman"/>
          <w:sz w:val="28"/>
          <w:szCs w:val="28"/>
        </w:rPr>
        <w:t>тысяч тонн, шерсти</w:t>
      </w:r>
      <w:r>
        <w:rPr>
          <w:rFonts w:ascii="Times New Roman" w:hAnsi="Times New Roman" w:cs="Times New Roman"/>
          <w:sz w:val="28"/>
          <w:szCs w:val="28"/>
        </w:rPr>
        <w:t>256</w:t>
      </w:r>
      <w:r w:rsidR="00EB15AF" w:rsidRPr="006F6B92">
        <w:rPr>
          <w:rFonts w:ascii="Times New Roman" w:hAnsi="Times New Roman" w:cs="Times New Roman"/>
          <w:sz w:val="28"/>
          <w:szCs w:val="28"/>
        </w:rPr>
        <w:t xml:space="preserve">тонн. </w:t>
      </w:r>
    </w:p>
    <w:p w:rsidR="00EB15AF" w:rsidRPr="006F6B92" w:rsidRDefault="00786968" w:rsidP="00EB15AF">
      <w:pPr>
        <w:ind w:firstLine="567"/>
        <w:jc w:val="both"/>
        <w:rPr>
          <w:rFonts w:ascii="Times New Roman" w:hAnsi="Times New Roman" w:cs="Times New Roman"/>
          <w:sz w:val="28"/>
          <w:szCs w:val="28"/>
        </w:rPr>
      </w:pPr>
      <w:r>
        <w:rPr>
          <w:rFonts w:ascii="Times New Roman" w:hAnsi="Times New Roman" w:cs="Times New Roman"/>
          <w:sz w:val="28"/>
          <w:szCs w:val="28"/>
        </w:rPr>
        <w:t>В 2013</w:t>
      </w:r>
      <w:r w:rsidR="00EB15AF" w:rsidRPr="006F6B92">
        <w:rPr>
          <w:rFonts w:ascii="Times New Roman" w:hAnsi="Times New Roman" w:cs="Times New Roman"/>
          <w:sz w:val="28"/>
          <w:szCs w:val="28"/>
        </w:rPr>
        <w:t xml:space="preserve">году увеличилась численность поголовья КРС </w:t>
      </w:r>
      <w:r>
        <w:rPr>
          <w:rFonts w:ascii="Times New Roman" w:hAnsi="Times New Roman" w:cs="Times New Roman"/>
          <w:sz w:val="28"/>
          <w:szCs w:val="28"/>
        </w:rPr>
        <w:t>и МРС. Поголовье КРС против 2012</w:t>
      </w:r>
      <w:r w:rsidR="00EB15AF" w:rsidRPr="006F6B92">
        <w:rPr>
          <w:rFonts w:ascii="Times New Roman" w:hAnsi="Times New Roman" w:cs="Times New Roman"/>
          <w:sz w:val="28"/>
          <w:szCs w:val="28"/>
        </w:rPr>
        <w:t xml:space="preserve"> года выросло на </w:t>
      </w:r>
      <w:r>
        <w:rPr>
          <w:rFonts w:ascii="Times New Roman" w:hAnsi="Times New Roman" w:cs="Times New Roman"/>
          <w:sz w:val="28"/>
          <w:szCs w:val="28"/>
        </w:rPr>
        <w:t>617 голов и составило 35210</w:t>
      </w:r>
      <w:r w:rsidR="00EB15AF" w:rsidRPr="006F6B92">
        <w:rPr>
          <w:rFonts w:ascii="Times New Roman" w:hAnsi="Times New Roman" w:cs="Times New Roman"/>
          <w:sz w:val="28"/>
          <w:szCs w:val="28"/>
        </w:rPr>
        <w:t xml:space="preserve"> голов, МРС на </w:t>
      </w:r>
      <w:r>
        <w:rPr>
          <w:rFonts w:ascii="Times New Roman" w:hAnsi="Times New Roman" w:cs="Times New Roman"/>
          <w:sz w:val="28"/>
          <w:szCs w:val="28"/>
        </w:rPr>
        <w:t>4706</w:t>
      </w:r>
      <w:r w:rsidR="00EB15AF" w:rsidRPr="006F6B92">
        <w:rPr>
          <w:rFonts w:ascii="Times New Roman" w:hAnsi="Times New Roman" w:cs="Times New Roman"/>
          <w:sz w:val="28"/>
          <w:szCs w:val="28"/>
        </w:rPr>
        <w:t xml:space="preserve"> и составило и </w:t>
      </w:r>
      <w:r>
        <w:rPr>
          <w:rFonts w:ascii="Times New Roman" w:hAnsi="Times New Roman" w:cs="Times New Roman"/>
          <w:sz w:val="28"/>
          <w:szCs w:val="28"/>
          <w:u w:val="single"/>
        </w:rPr>
        <w:t>69500</w:t>
      </w:r>
      <w:r w:rsidR="00EB15AF" w:rsidRPr="006F6B92">
        <w:rPr>
          <w:rFonts w:ascii="Times New Roman" w:hAnsi="Times New Roman" w:cs="Times New Roman"/>
          <w:sz w:val="28"/>
          <w:szCs w:val="28"/>
        </w:rPr>
        <w:t>голов.</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Объем  продукции животноводства по сравнению с предыдущим годом вырос на </w:t>
      </w:r>
      <w:r w:rsidR="00786968">
        <w:rPr>
          <w:rFonts w:ascii="Times New Roman" w:hAnsi="Times New Roman" w:cs="Times New Roman"/>
          <w:sz w:val="28"/>
          <w:szCs w:val="28"/>
        </w:rPr>
        <w:t>18,5</w:t>
      </w:r>
      <w:r w:rsidRPr="006F6B92">
        <w:rPr>
          <w:rFonts w:ascii="Times New Roman" w:hAnsi="Times New Roman" w:cs="Times New Roman"/>
          <w:sz w:val="28"/>
          <w:szCs w:val="28"/>
        </w:rPr>
        <w:t>%.</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За 201</w:t>
      </w:r>
      <w:r w:rsidR="00786968">
        <w:rPr>
          <w:rFonts w:ascii="Times New Roman" w:hAnsi="Times New Roman" w:cs="Times New Roman"/>
          <w:sz w:val="28"/>
          <w:szCs w:val="28"/>
        </w:rPr>
        <w:t>3</w:t>
      </w:r>
      <w:r w:rsidRPr="006F6B92">
        <w:rPr>
          <w:rFonts w:ascii="Times New Roman" w:hAnsi="Times New Roman" w:cs="Times New Roman"/>
          <w:sz w:val="28"/>
          <w:szCs w:val="28"/>
        </w:rPr>
        <w:t xml:space="preserve"> год средн</w:t>
      </w:r>
      <w:r w:rsidR="00786968">
        <w:rPr>
          <w:rFonts w:ascii="Times New Roman" w:hAnsi="Times New Roman" w:cs="Times New Roman"/>
          <w:sz w:val="28"/>
          <w:szCs w:val="28"/>
        </w:rPr>
        <w:t>ий удой от 1 коровы составил 2084 л. молока. (2012</w:t>
      </w:r>
      <w:r w:rsidRPr="006F6B92">
        <w:rPr>
          <w:rFonts w:ascii="Times New Roman" w:hAnsi="Times New Roman" w:cs="Times New Roman"/>
          <w:sz w:val="28"/>
          <w:szCs w:val="28"/>
        </w:rPr>
        <w:t xml:space="preserve"> год </w:t>
      </w:r>
      <w:r w:rsidR="00786968">
        <w:rPr>
          <w:rFonts w:ascii="Times New Roman" w:hAnsi="Times New Roman" w:cs="Times New Roman"/>
          <w:sz w:val="28"/>
          <w:szCs w:val="28"/>
        </w:rPr>
        <w:t>2077</w:t>
      </w:r>
      <w:r w:rsidRPr="006F6B92">
        <w:rPr>
          <w:rFonts w:ascii="Times New Roman" w:hAnsi="Times New Roman" w:cs="Times New Roman"/>
          <w:sz w:val="28"/>
          <w:szCs w:val="28"/>
        </w:rPr>
        <w:t>молока).</w:t>
      </w:r>
    </w:p>
    <w:p w:rsidR="00EB15AF" w:rsidRPr="006F6B92" w:rsidRDefault="00786968" w:rsidP="00EB15AF">
      <w:pPr>
        <w:ind w:firstLine="567"/>
        <w:jc w:val="both"/>
        <w:rPr>
          <w:rFonts w:ascii="Times New Roman" w:hAnsi="Times New Roman" w:cs="Times New Roman"/>
          <w:sz w:val="28"/>
          <w:szCs w:val="28"/>
        </w:rPr>
      </w:pPr>
      <w:r>
        <w:rPr>
          <w:rFonts w:ascii="Times New Roman" w:hAnsi="Times New Roman" w:cs="Times New Roman"/>
          <w:sz w:val="28"/>
          <w:szCs w:val="28"/>
        </w:rPr>
        <w:t>Средний настриг шерсти 3,6</w:t>
      </w:r>
      <w:r w:rsidR="00EB15AF" w:rsidRPr="006F6B92">
        <w:rPr>
          <w:rFonts w:ascii="Times New Roman" w:hAnsi="Times New Roman" w:cs="Times New Roman"/>
          <w:sz w:val="28"/>
          <w:szCs w:val="28"/>
        </w:rPr>
        <w:t xml:space="preserve"> кг ( </w:t>
      </w:r>
      <w:r>
        <w:rPr>
          <w:rFonts w:ascii="Times New Roman" w:hAnsi="Times New Roman" w:cs="Times New Roman"/>
          <w:sz w:val="28"/>
          <w:szCs w:val="28"/>
        </w:rPr>
        <w:t>2,7</w:t>
      </w:r>
      <w:r w:rsidR="00EB15AF" w:rsidRPr="006F6B92">
        <w:rPr>
          <w:rFonts w:ascii="Times New Roman" w:hAnsi="Times New Roman" w:cs="Times New Roman"/>
          <w:sz w:val="28"/>
          <w:szCs w:val="28"/>
        </w:rPr>
        <w:t xml:space="preserve"> ).</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выход приплода на 100 коров </w:t>
      </w:r>
      <w:r w:rsidR="00EA2C86">
        <w:rPr>
          <w:rFonts w:ascii="Times New Roman" w:hAnsi="Times New Roman" w:cs="Times New Roman"/>
          <w:sz w:val="28"/>
          <w:szCs w:val="28"/>
        </w:rPr>
        <w:t>82</w:t>
      </w:r>
      <w:r w:rsidRPr="006F6B92">
        <w:rPr>
          <w:rFonts w:ascii="Times New Roman" w:hAnsi="Times New Roman" w:cs="Times New Roman"/>
          <w:sz w:val="28"/>
          <w:szCs w:val="28"/>
        </w:rPr>
        <w:t xml:space="preserve"> телят (</w:t>
      </w:r>
      <w:r w:rsidR="00EA2C86">
        <w:rPr>
          <w:rFonts w:ascii="Times New Roman" w:hAnsi="Times New Roman" w:cs="Times New Roman"/>
          <w:sz w:val="28"/>
          <w:szCs w:val="28"/>
        </w:rPr>
        <w:t>80</w:t>
      </w:r>
      <w:r w:rsidRPr="006F6B92">
        <w:rPr>
          <w:rFonts w:ascii="Times New Roman" w:hAnsi="Times New Roman" w:cs="Times New Roman"/>
          <w:sz w:val="28"/>
          <w:szCs w:val="28"/>
        </w:rPr>
        <w:t>).</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выход приплода на 100 овцематок </w:t>
      </w:r>
      <w:r w:rsidR="00EA2C86">
        <w:rPr>
          <w:rFonts w:ascii="Times New Roman" w:hAnsi="Times New Roman" w:cs="Times New Roman"/>
          <w:sz w:val="28"/>
          <w:szCs w:val="28"/>
        </w:rPr>
        <w:t>93</w:t>
      </w:r>
      <w:r w:rsidRPr="006F6B92">
        <w:rPr>
          <w:rFonts w:ascii="Times New Roman" w:hAnsi="Times New Roman" w:cs="Times New Roman"/>
          <w:sz w:val="28"/>
          <w:szCs w:val="28"/>
        </w:rPr>
        <w:t>ягнят (</w:t>
      </w:r>
      <w:r w:rsidR="00EA2C86">
        <w:rPr>
          <w:rFonts w:ascii="Times New Roman" w:hAnsi="Times New Roman" w:cs="Times New Roman"/>
          <w:sz w:val="28"/>
          <w:szCs w:val="28"/>
        </w:rPr>
        <w:t>90</w:t>
      </w:r>
      <w:r w:rsidRPr="006F6B92">
        <w:rPr>
          <w:rFonts w:ascii="Times New Roman" w:hAnsi="Times New Roman" w:cs="Times New Roman"/>
          <w:sz w:val="28"/>
          <w:szCs w:val="28"/>
        </w:rPr>
        <w:t>).</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Общий объем государственной поддержи сельскохозяйственного производства составил </w:t>
      </w:r>
      <w:r w:rsidR="00EA2C86">
        <w:rPr>
          <w:rFonts w:ascii="Times New Roman" w:hAnsi="Times New Roman" w:cs="Times New Roman"/>
          <w:sz w:val="28"/>
          <w:szCs w:val="28"/>
        </w:rPr>
        <w:t>49560 тыс.</w:t>
      </w:r>
      <w:r w:rsidRPr="006F6B92">
        <w:rPr>
          <w:rFonts w:ascii="Times New Roman" w:hAnsi="Times New Roman" w:cs="Times New Roman"/>
          <w:sz w:val="28"/>
          <w:szCs w:val="28"/>
        </w:rPr>
        <w:t xml:space="preserve">руб., в том числе в растениеводстве </w:t>
      </w:r>
      <w:r w:rsidR="00EA2C86">
        <w:rPr>
          <w:rFonts w:ascii="Times New Roman" w:hAnsi="Times New Roman" w:cs="Times New Roman"/>
          <w:sz w:val="28"/>
          <w:szCs w:val="28"/>
        </w:rPr>
        <w:t>16860 тыс.</w:t>
      </w:r>
      <w:r w:rsidRPr="006F6B92">
        <w:rPr>
          <w:rFonts w:ascii="Times New Roman" w:hAnsi="Times New Roman" w:cs="Times New Roman"/>
          <w:sz w:val="28"/>
          <w:szCs w:val="28"/>
        </w:rPr>
        <w:t xml:space="preserve">руб., в животноводстве </w:t>
      </w:r>
      <w:r w:rsidR="00EA2C86">
        <w:rPr>
          <w:rFonts w:ascii="Times New Roman" w:hAnsi="Times New Roman" w:cs="Times New Roman"/>
          <w:sz w:val="28"/>
          <w:szCs w:val="28"/>
        </w:rPr>
        <w:t>32700 тыс.</w:t>
      </w:r>
      <w:r w:rsidRPr="006F6B92">
        <w:rPr>
          <w:rFonts w:ascii="Times New Roman" w:hAnsi="Times New Roman" w:cs="Times New Roman"/>
          <w:sz w:val="28"/>
          <w:szCs w:val="28"/>
        </w:rPr>
        <w:t xml:space="preserve">руб., поддержка начинающим </w:t>
      </w:r>
      <w:r w:rsidRPr="006F6B92">
        <w:rPr>
          <w:rFonts w:ascii="Times New Roman" w:hAnsi="Times New Roman" w:cs="Times New Roman"/>
          <w:sz w:val="28"/>
          <w:szCs w:val="28"/>
        </w:rPr>
        <w:lastRenderedPageBreak/>
        <w:t xml:space="preserve">фермерам </w:t>
      </w:r>
      <w:r w:rsidR="00EA2C86">
        <w:rPr>
          <w:rFonts w:ascii="Times New Roman" w:hAnsi="Times New Roman" w:cs="Times New Roman"/>
          <w:sz w:val="28"/>
          <w:szCs w:val="28"/>
        </w:rPr>
        <w:t>5520</w:t>
      </w:r>
      <w:r w:rsidRPr="006F6B92">
        <w:rPr>
          <w:rFonts w:ascii="Times New Roman" w:hAnsi="Times New Roman" w:cs="Times New Roman"/>
          <w:sz w:val="28"/>
          <w:szCs w:val="28"/>
        </w:rPr>
        <w:t xml:space="preserve">тыс.рублей, процентное возмещение кредитных ресурсов юридических лицам </w:t>
      </w:r>
      <w:r w:rsidR="00EA2C86">
        <w:rPr>
          <w:rFonts w:ascii="Times New Roman" w:hAnsi="Times New Roman" w:cs="Times New Roman"/>
          <w:sz w:val="28"/>
          <w:szCs w:val="28"/>
        </w:rPr>
        <w:t>8336</w:t>
      </w:r>
      <w:r w:rsidRPr="006F6B92">
        <w:rPr>
          <w:rFonts w:ascii="Times New Roman" w:hAnsi="Times New Roman" w:cs="Times New Roman"/>
          <w:sz w:val="28"/>
          <w:szCs w:val="28"/>
        </w:rPr>
        <w:t>тыс.рублей.</w:t>
      </w:r>
    </w:p>
    <w:p w:rsidR="00EB15AF" w:rsidRPr="006F6B92" w:rsidRDefault="00EB15AF" w:rsidP="00EB15AF">
      <w:pPr>
        <w:ind w:firstLine="567"/>
        <w:jc w:val="both"/>
        <w:rPr>
          <w:rFonts w:ascii="Times New Roman" w:hAnsi="Times New Roman" w:cs="Times New Roman"/>
          <w:sz w:val="28"/>
          <w:szCs w:val="28"/>
        </w:rPr>
      </w:pPr>
    </w:p>
    <w:p w:rsidR="00EB15AF" w:rsidRPr="00F75912" w:rsidRDefault="00EB15AF" w:rsidP="00EB15AF">
      <w:pPr>
        <w:ind w:firstLine="567"/>
        <w:jc w:val="center"/>
        <w:rPr>
          <w:rFonts w:ascii="Times New Roman" w:hAnsi="Times New Roman" w:cs="Times New Roman"/>
          <w:b/>
          <w:i/>
          <w:sz w:val="28"/>
          <w:szCs w:val="28"/>
        </w:rPr>
      </w:pPr>
      <w:r w:rsidRPr="00F75912">
        <w:rPr>
          <w:rFonts w:ascii="Times New Roman" w:hAnsi="Times New Roman" w:cs="Times New Roman"/>
          <w:b/>
          <w:i/>
          <w:sz w:val="28"/>
          <w:szCs w:val="28"/>
        </w:rPr>
        <w:t>Промышленное производство</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В районе зарегистрировано </w:t>
      </w:r>
      <w:r w:rsidR="00EA2C86">
        <w:rPr>
          <w:rFonts w:ascii="Times New Roman" w:hAnsi="Times New Roman" w:cs="Times New Roman"/>
          <w:sz w:val="28"/>
          <w:szCs w:val="28"/>
        </w:rPr>
        <w:t>6</w:t>
      </w:r>
      <w:r w:rsidRPr="006F6B92">
        <w:rPr>
          <w:rFonts w:ascii="Times New Roman" w:hAnsi="Times New Roman" w:cs="Times New Roman"/>
          <w:sz w:val="28"/>
          <w:szCs w:val="28"/>
        </w:rPr>
        <w:t xml:space="preserve"> промышленных предприятий, из них фактически действующих </w:t>
      </w:r>
      <w:r w:rsidR="00EA2C86">
        <w:rPr>
          <w:rFonts w:ascii="Times New Roman" w:hAnsi="Times New Roman" w:cs="Times New Roman"/>
          <w:sz w:val="28"/>
          <w:szCs w:val="28"/>
        </w:rPr>
        <w:t>5</w:t>
      </w:r>
      <w:r w:rsidRPr="006F6B92">
        <w:rPr>
          <w:rFonts w:ascii="Times New Roman" w:hAnsi="Times New Roman" w:cs="Times New Roman"/>
          <w:sz w:val="28"/>
          <w:szCs w:val="28"/>
        </w:rPr>
        <w:t>, наиболее крупны</w:t>
      </w:r>
      <w:r w:rsidR="00B1687F">
        <w:rPr>
          <w:rFonts w:ascii="Times New Roman" w:hAnsi="Times New Roman" w:cs="Times New Roman"/>
          <w:sz w:val="28"/>
          <w:szCs w:val="28"/>
        </w:rPr>
        <w:t>й</w:t>
      </w:r>
      <w:r w:rsidRPr="006F6B92">
        <w:rPr>
          <w:rFonts w:ascii="Times New Roman" w:hAnsi="Times New Roman" w:cs="Times New Roman"/>
          <w:sz w:val="28"/>
          <w:szCs w:val="28"/>
        </w:rPr>
        <w:t xml:space="preserve"> из них ОАО «Бабаюртовское ДЭП №5».</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 За отчетный период объем промышленной продукции отрасли составил </w:t>
      </w:r>
      <w:r w:rsidR="00EA2C86">
        <w:rPr>
          <w:rFonts w:ascii="Times New Roman" w:hAnsi="Times New Roman" w:cs="Times New Roman"/>
          <w:sz w:val="28"/>
          <w:szCs w:val="28"/>
        </w:rPr>
        <w:t>47</w:t>
      </w:r>
      <w:r w:rsidRPr="006F6B92">
        <w:rPr>
          <w:rFonts w:ascii="Times New Roman" w:hAnsi="Times New Roman" w:cs="Times New Roman"/>
          <w:sz w:val="28"/>
          <w:szCs w:val="28"/>
        </w:rPr>
        <w:t>мл</w:t>
      </w:r>
      <w:r w:rsidR="00EA2C86">
        <w:rPr>
          <w:rFonts w:ascii="Times New Roman" w:hAnsi="Times New Roman" w:cs="Times New Roman"/>
          <w:sz w:val="28"/>
          <w:szCs w:val="28"/>
        </w:rPr>
        <w:t xml:space="preserve">н.рублей, что больше уровня 2012года на 25 </w:t>
      </w:r>
      <w:r w:rsidRPr="006F6B92">
        <w:rPr>
          <w:rFonts w:ascii="Times New Roman" w:hAnsi="Times New Roman" w:cs="Times New Roman"/>
          <w:sz w:val="28"/>
          <w:szCs w:val="28"/>
        </w:rPr>
        <w:t>млн.рублей.</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Основные виды деятельности, осуществляемые промышленными предприятиями, и их доля в общем объеме составляет:</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 -производство строительных ма</w:t>
      </w:r>
      <w:r w:rsidR="00EA2C86">
        <w:rPr>
          <w:rFonts w:ascii="Times New Roman" w:hAnsi="Times New Roman" w:cs="Times New Roman"/>
          <w:sz w:val="28"/>
          <w:szCs w:val="28"/>
        </w:rPr>
        <w:t>териалов(80</w:t>
      </w:r>
      <w:r w:rsidRPr="006F6B92">
        <w:rPr>
          <w:rFonts w:ascii="Times New Roman" w:hAnsi="Times New Roman" w:cs="Times New Roman"/>
          <w:sz w:val="28"/>
          <w:szCs w:val="28"/>
        </w:rPr>
        <w:t xml:space="preserve"> %)</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-производство пластиковых изделий(</w:t>
      </w:r>
      <w:r w:rsidR="00EA2C86">
        <w:rPr>
          <w:rFonts w:ascii="Times New Roman" w:hAnsi="Times New Roman" w:cs="Times New Roman"/>
          <w:sz w:val="28"/>
          <w:szCs w:val="28"/>
        </w:rPr>
        <w:t>15</w:t>
      </w:r>
      <w:r w:rsidRPr="006F6B92">
        <w:rPr>
          <w:rFonts w:ascii="Times New Roman" w:hAnsi="Times New Roman" w:cs="Times New Roman"/>
          <w:sz w:val="28"/>
          <w:szCs w:val="28"/>
        </w:rPr>
        <w:t xml:space="preserve"> %)</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w:t>
      </w:r>
      <w:r w:rsidR="00B1687F">
        <w:rPr>
          <w:rFonts w:ascii="Times New Roman" w:hAnsi="Times New Roman" w:cs="Times New Roman"/>
          <w:sz w:val="28"/>
          <w:szCs w:val="28"/>
        </w:rPr>
        <w:t xml:space="preserve">прочие производства </w:t>
      </w:r>
      <w:r w:rsidRPr="006F6B92">
        <w:rPr>
          <w:rFonts w:ascii="Times New Roman" w:hAnsi="Times New Roman" w:cs="Times New Roman"/>
          <w:sz w:val="28"/>
          <w:szCs w:val="28"/>
        </w:rPr>
        <w:t>(</w:t>
      </w:r>
      <w:r w:rsidR="00EA2C86">
        <w:rPr>
          <w:rFonts w:ascii="Times New Roman" w:hAnsi="Times New Roman" w:cs="Times New Roman"/>
          <w:sz w:val="28"/>
          <w:szCs w:val="28"/>
        </w:rPr>
        <w:t>5</w:t>
      </w:r>
      <w:r w:rsidRPr="006F6B92">
        <w:rPr>
          <w:rFonts w:ascii="Times New Roman" w:hAnsi="Times New Roman" w:cs="Times New Roman"/>
          <w:sz w:val="28"/>
          <w:szCs w:val="28"/>
        </w:rPr>
        <w:t>%).</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В промышленном производстве занято</w:t>
      </w:r>
      <w:r w:rsidR="00EA2C86">
        <w:rPr>
          <w:rFonts w:ascii="Times New Roman" w:hAnsi="Times New Roman" w:cs="Times New Roman"/>
          <w:sz w:val="28"/>
          <w:szCs w:val="28"/>
        </w:rPr>
        <w:t xml:space="preserve"> 159</w:t>
      </w:r>
      <w:r w:rsidRPr="006F6B92">
        <w:rPr>
          <w:rFonts w:ascii="Times New Roman" w:hAnsi="Times New Roman" w:cs="Times New Roman"/>
          <w:sz w:val="28"/>
          <w:szCs w:val="28"/>
        </w:rPr>
        <w:t xml:space="preserve"> человек, что составляет чуть более</w:t>
      </w:r>
      <w:r w:rsidR="00EA2C86">
        <w:rPr>
          <w:rFonts w:ascii="Times New Roman" w:hAnsi="Times New Roman" w:cs="Times New Roman"/>
          <w:sz w:val="28"/>
          <w:szCs w:val="28"/>
        </w:rPr>
        <w:t>0,5</w:t>
      </w:r>
      <w:r w:rsidRPr="006F6B92">
        <w:rPr>
          <w:rFonts w:ascii="Times New Roman" w:hAnsi="Times New Roman" w:cs="Times New Roman"/>
          <w:sz w:val="28"/>
          <w:szCs w:val="28"/>
        </w:rPr>
        <w:t xml:space="preserve"> %.</w:t>
      </w:r>
      <w:r w:rsidR="00EA2C86">
        <w:rPr>
          <w:rFonts w:ascii="Times New Roman" w:hAnsi="Times New Roman" w:cs="Times New Roman"/>
          <w:sz w:val="28"/>
          <w:szCs w:val="28"/>
        </w:rPr>
        <w:t xml:space="preserve"> От общего количества занятых в экономике.</w:t>
      </w:r>
    </w:p>
    <w:p w:rsidR="00EB15AF" w:rsidRPr="006F6B92" w:rsidRDefault="00B1687F" w:rsidP="00EB15AF">
      <w:pPr>
        <w:ind w:firstLine="567"/>
        <w:jc w:val="both"/>
        <w:rPr>
          <w:rFonts w:ascii="Times New Roman" w:hAnsi="Times New Roman" w:cs="Times New Roman"/>
          <w:sz w:val="28"/>
          <w:szCs w:val="28"/>
        </w:rPr>
      </w:pPr>
      <w:r>
        <w:rPr>
          <w:rFonts w:ascii="Times New Roman" w:hAnsi="Times New Roman" w:cs="Times New Roman"/>
          <w:sz w:val="28"/>
          <w:szCs w:val="28"/>
        </w:rPr>
        <w:t>Объем отг</w:t>
      </w:r>
      <w:r w:rsidR="00EB15AF" w:rsidRPr="006F6B92">
        <w:rPr>
          <w:rFonts w:ascii="Times New Roman" w:hAnsi="Times New Roman" w:cs="Times New Roman"/>
          <w:sz w:val="28"/>
          <w:szCs w:val="28"/>
        </w:rPr>
        <w:t>руженных товаров собственного производство, выполненных работ и усл</w:t>
      </w:r>
      <w:r>
        <w:rPr>
          <w:rFonts w:ascii="Times New Roman" w:hAnsi="Times New Roman" w:cs="Times New Roman"/>
          <w:sz w:val="28"/>
          <w:szCs w:val="28"/>
        </w:rPr>
        <w:t>уг предприятиями промышленности с</w:t>
      </w:r>
      <w:r w:rsidR="00EA2C86">
        <w:rPr>
          <w:rFonts w:ascii="Times New Roman" w:hAnsi="Times New Roman" w:cs="Times New Roman"/>
          <w:sz w:val="28"/>
          <w:szCs w:val="28"/>
        </w:rPr>
        <w:t>оставил за 2013</w:t>
      </w:r>
      <w:r w:rsidR="00EB15AF" w:rsidRPr="006F6B92">
        <w:rPr>
          <w:rFonts w:ascii="Times New Roman" w:hAnsi="Times New Roman" w:cs="Times New Roman"/>
          <w:sz w:val="28"/>
          <w:szCs w:val="28"/>
        </w:rPr>
        <w:t xml:space="preserve">год </w:t>
      </w:r>
      <w:r w:rsidR="00EA2C86">
        <w:rPr>
          <w:rFonts w:ascii="Times New Roman" w:hAnsi="Times New Roman" w:cs="Times New Roman"/>
          <w:sz w:val="28"/>
          <w:szCs w:val="28"/>
        </w:rPr>
        <w:t>47</w:t>
      </w:r>
      <w:r w:rsidR="00EB15AF" w:rsidRPr="006F6B92">
        <w:rPr>
          <w:rFonts w:ascii="Times New Roman" w:hAnsi="Times New Roman" w:cs="Times New Roman"/>
          <w:sz w:val="28"/>
          <w:szCs w:val="28"/>
        </w:rPr>
        <w:t xml:space="preserve">млн.рублей. На душу населения района приходиться </w:t>
      </w:r>
      <w:r w:rsidR="00EA2C86">
        <w:rPr>
          <w:rFonts w:ascii="Times New Roman" w:hAnsi="Times New Roman" w:cs="Times New Roman"/>
          <w:sz w:val="28"/>
          <w:szCs w:val="28"/>
        </w:rPr>
        <w:t>10000</w:t>
      </w:r>
      <w:r w:rsidR="00EB15AF" w:rsidRPr="006F6B92">
        <w:rPr>
          <w:rFonts w:ascii="Times New Roman" w:hAnsi="Times New Roman" w:cs="Times New Roman"/>
          <w:sz w:val="28"/>
          <w:szCs w:val="28"/>
        </w:rPr>
        <w:t xml:space="preserve"> руб. отгруженной продукции(по РД-13900рублей)</w:t>
      </w:r>
    </w:p>
    <w:p w:rsidR="00EB15AF" w:rsidRPr="006F6B92" w:rsidRDefault="00EB15AF" w:rsidP="00EB15AF">
      <w:pPr>
        <w:ind w:firstLine="567"/>
        <w:jc w:val="both"/>
        <w:rPr>
          <w:rFonts w:ascii="Times New Roman" w:hAnsi="Times New Roman" w:cs="Times New Roman"/>
          <w:sz w:val="28"/>
          <w:szCs w:val="28"/>
        </w:rPr>
      </w:pPr>
    </w:p>
    <w:p w:rsidR="00EB15AF" w:rsidRPr="00F75912" w:rsidRDefault="00EB15AF" w:rsidP="00EB15AF">
      <w:pPr>
        <w:ind w:firstLine="567"/>
        <w:jc w:val="center"/>
        <w:rPr>
          <w:rFonts w:ascii="Times New Roman" w:hAnsi="Times New Roman" w:cs="Times New Roman"/>
          <w:b/>
          <w:i/>
          <w:sz w:val="28"/>
          <w:szCs w:val="28"/>
        </w:rPr>
      </w:pPr>
      <w:r w:rsidRPr="00F75912">
        <w:rPr>
          <w:rFonts w:ascii="Times New Roman" w:hAnsi="Times New Roman" w:cs="Times New Roman"/>
          <w:b/>
          <w:i/>
          <w:sz w:val="28"/>
          <w:szCs w:val="28"/>
        </w:rPr>
        <w:t>Транспорт.</w:t>
      </w:r>
    </w:p>
    <w:p w:rsidR="00EB15AF" w:rsidRPr="006F6B92" w:rsidRDefault="00EB15AF" w:rsidP="00EB15AF">
      <w:pPr>
        <w:ind w:firstLine="567"/>
        <w:jc w:val="both"/>
        <w:rPr>
          <w:rFonts w:ascii="Times New Roman" w:hAnsi="Times New Roman" w:cs="Times New Roman"/>
          <w:sz w:val="28"/>
          <w:szCs w:val="28"/>
        </w:rPr>
      </w:pPr>
    </w:p>
    <w:p w:rsidR="00EB15AF"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Протяженность автомобильных дорог по району составляе</w:t>
      </w:r>
      <w:r w:rsidR="00B1687F">
        <w:rPr>
          <w:rFonts w:ascii="Times New Roman" w:hAnsi="Times New Roman" w:cs="Times New Roman"/>
          <w:sz w:val="28"/>
          <w:szCs w:val="28"/>
        </w:rPr>
        <w:t>т 511</w:t>
      </w:r>
      <w:r w:rsidRPr="006F6B92">
        <w:rPr>
          <w:rFonts w:ascii="Times New Roman" w:hAnsi="Times New Roman" w:cs="Times New Roman"/>
          <w:sz w:val="28"/>
          <w:szCs w:val="28"/>
        </w:rPr>
        <w:t xml:space="preserve"> км, из них федерального </w:t>
      </w:r>
      <w:r w:rsidR="00EA2C86">
        <w:rPr>
          <w:rFonts w:ascii="Times New Roman" w:hAnsi="Times New Roman" w:cs="Times New Roman"/>
          <w:sz w:val="28"/>
          <w:szCs w:val="28"/>
        </w:rPr>
        <w:t>значения 144</w:t>
      </w:r>
      <w:r w:rsidRPr="006F6B92">
        <w:rPr>
          <w:rFonts w:ascii="Times New Roman" w:hAnsi="Times New Roman" w:cs="Times New Roman"/>
          <w:sz w:val="28"/>
          <w:szCs w:val="28"/>
        </w:rPr>
        <w:t>км, местного значения</w:t>
      </w:r>
      <w:r w:rsidR="00EA2C86">
        <w:rPr>
          <w:rFonts w:ascii="Times New Roman" w:hAnsi="Times New Roman" w:cs="Times New Roman"/>
          <w:sz w:val="28"/>
          <w:szCs w:val="28"/>
        </w:rPr>
        <w:t xml:space="preserve"> 367</w:t>
      </w:r>
      <w:r w:rsidRPr="006F6B92">
        <w:rPr>
          <w:rFonts w:ascii="Times New Roman" w:hAnsi="Times New Roman" w:cs="Times New Roman"/>
          <w:sz w:val="28"/>
          <w:szCs w:val="28"/>
        </w:rPr>
        <w:t>км. Автомобильные дороги общего пользования местного значения полностью на всей протяженности с твердым покрытием.</w:t>
      </w:r>
    </w:p>
    <w:p w:rsidR="00EA2C86" w:rsidRDefault="00EA2C86" w:rsidP="00EB15AF">
      <w:pPr>
        <w:ind w:firstLine="567"/>
        <w:jc w:val="both"/>
        <w:rPr>
          <w:rFonts w:ascii="Times New Roman" w:hAnsi="Times New Roman" w:cs="Times New Roman"/>
          <w:sz w:val="28"/>
          <w:szCs w:val="28"/>
        </w:rPr>
      </w:pPr>
    </w:p>
    <w:p w:rsidR="00EA2C86" w:rsidRDefault="00EA2C86" w:rsidP="00EB15AF">
      <w:pPr>
        <w:ind w:firstLine="567"/>
        <w:jc w:val="both"/>
        <w:rPr>
          <w:rFonts w:ascii="Times New Roman" w:hAnsi="Times New Roman" w:cs="Times New Roman"/>
          <w:sz w:val="28"/>
          <w:szCs w:val="28"/>
        </w:rPr>
      </w:pPr>
    </w:p>
    <w:p w:rsidR="00EA2C86" w:rsidRPr="006F6B92" w:rsidRDefault="00EA2C86" w:rsidP="00EB15AF">
      <w:pPr>
        <w:ind w:firstLine="567"/>
        <w:jc w:val="both"/>
        <w:rPr>
          <w:rFonts w:ascii="Times New Roman" w:hAnsi="Times New Roman" w:cs="Times New Roman"/>
          <w:sz w:val="28"/>
          <w:szCs w:val="28"/>
        </w:rPr>
      </w:pPr>
    </w:p>
    <w:p w:rsidR="00EB15AF" w:rsidRPr="006F6B92" w:rsidRDefault="007D6B52" w:rsidP="00EB15AF">
      <w:pPr>
        <w:ind w:firstLine="567"/>
        <w:jc w:val="both"/>
        <w:rPr>
          <w:rFonts w:ascii="Times New Roman" w:hAnsi="Times New Roman" w:cs="Times New Roman"/>
          <w:sz w:val="28"/>
          <w:szCs w:val="28"/>
        </w:rPr>
      </w:pPr>
      <w:r>
        <w:rPr>
          <w:rFonts w:ascii="Times New Roman" w:hAnsi="Times New Roman" w:cs="Times New Roman"/>
          <w:sz w:val="28"/>
          <w:szCs w:val="28"/>
        </w:rPr>
        <w:t>В 2013</w:t>
      </w:r>
      <w:r w:rsidR="00EB15AF" w:rsidRPr="006F6B92">
        <w:rPr>
          <w:rFonts w:ascii="Times New Roman" w:hAnsi="Times New Roman" w:cs="Times New Roman"/>
          <w:sz w:val="28"/>
          <w:szCs w:val="28"/>
        </w:rPr>
        <w:t>году на строительство и ремонт автомобильных дорог выделено</w:t>
      </w:r>
      <w:r w:rsidR="00D77C69">
        <w:rPr>
          <w:rFonts w:ascii="Times New Roman" w:hAnsi="Times New Roman" w:cs="Times New Roman"/>
          <w:sz w:val="28"/>
          <w:szCs w:val="28"/>
        </w:rPr>
        <w:t>179 млн.</w:t>
      </w:r>
      <w:r w:rsidR="00EB15AF" w:rsidRPr="006F6B92">
        <w:rPr>
          <w:rFonts w:ascii="Times New Roman" w:hAnsi="Times New Roman" w:cs="Times New Roman"/>
          <w:sz w:val="28"/>
          <w:szCs w:val="28"/>
        </w:rPr>
        <w:t>рублей, что значительно выше предыдущего года.</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 Предоставление транспортных услуг осуществляется пассажирским и грузовым транспортом и индивидуальными предпринимателями.</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Грузооборот за год составил</w:t>
      </w:r>
      <w:r w:rsidR="00D77C69">
        <w:rPr>
          <w:rFonts w:ascii="Times New Roman" w:hAnsi="Times New Roman" w:cs="Times New Roman"/>
          <w:sz w:val="28"/>
          <w:szCs w:val="28"/>
        </w:rPr>
        <w:t>429560 тыс.тонно-км, это на 12</w:t>
      </w:r>
      <w:r w:rsidRPr="006F6B92">
        <w:rPr>
          <w:rFonts w:ascii="Times New Roman" w:hAnsi="Times New Roman" w:cs="Times New Roman"/>
          <w:sz w:val="28"/>
          <w:szCs w:val="28"/>
        </w:rPr>
        <w:t xml:space="preserve"> % больше уровня прошлого года, пассижиров-оборот возрос на</w:t>
      </w:r>
      <w:r w:rsidR="00D77C69">
        <w:rPr>
          <w:rFonts w:ascii="Times New Roman" w:hAnsi="Times New Roman" w:cs="Times New Roman"/>
          <w:sz w:val="28"/>
          <w:szCs w:val="28"/>
        </w:rPr>
        <w:t xml:space="preserve"> 13 </w:t>
      </w:r>
      <w:r w:rsidRPr="006F6B92">
        <w:rPr>
          <w:rFonts w:ascii="Times New Roman" w:hAnsi="Times New Roman" w:cs="Times New Roman"/>
          <w:sz w:val="28"/>
          <w:szCs w:val="28"/>
        </w:rPr>
        <w:t>% и составил</w:t>
      </w:r>
      <w:r w:rsidR="00D77C69">
        <w:rPr>
          <w:rFonts w:ascii="Times New Roman" w:hAnsi="Times New Roman" w:cs="Times New Roman"/>
          <w:sz w:val="28"/>
          <w:szCs w:val="28"/>
        </w:rPr>
        <w:t xml:space="preserve"> 560</w:t>
      </w:r>
      <w:r w:rsidRPr="006F6B92">
        <w:rPr>
          <w:rFonts w:ascii="Times New Roman" w:hAnsi="Times New Roman" w:cs="Times New Roman"/>
          <w:sz w:val="28"/>
          <w:szCs w:val="28"/>
        </w:rPr>
        <w:t>тыс. пассажиров км. Населенных пунктов, не имеющих регулярного автобусного сообщения с административным центром, нет.</w:t>
      </w:r>
    </w:p>
    <w:p w:rsidR="00EB15AF" w:rsidRDefault="00EB15AF" w:rsidP="00EB15AF">
      <w:pPr>
        <w:ind w:firstLine="567"/>
        <w:jc w:val="both"/>
        <w:rPr>
          <w:rFonts w:ascii="Times New Roman" w:hAnsi="Times New Roman" w:cs="Times New Roman"/>
          <w:b/>
          <w:sz w:val="28"/>
          <w:szCs w:val="28"/>
        </w:rPr>
      </w:pPr>
    </w:p>
    <w:p w:rsidR="00EB15AF" w:rsidRPr="00F75912" w:rsidRDefault="00EB15AF" w:rsidP="00EB15AF">
      <w:pPr>
        <w:ind w:firstLine="567"/>
        <w:jc w:val="center"/>
        <w:rPr>
          <w:rFonts w:ascii="Times New Roman" w:hAnsi="Times New Roman" w:cs="Times New Roman"/>
          <w:b/>
          <w:i/>
          <w:sz w:val="28"/>
          <w:szCs w:val="28"/>
        </w:rPr>
      </w:pPr>
      <w:r w:rsidRPr="00F75912">
        <w:rPr>
          <w:rFonts w:ascii="Times New Roman" w:hAnsi="Times New Roman" w:cs="Times New Roman"/>
          <w:b/>
          <w:i/>
          <w:sz w:val="28"/>
          <w:szCs w:val="28"/>
        </w:rPr>
        <w:t>Малое предпринимательство.</w:t>
      </w:r>
    </w:p>
    <w:p w:rsidR="00EB15AF" w:rsidRPr="006F6B92" w:rsidRDefault="00A53861" w:rsidP="00EB15AF">
      <w:pPr>
        <w:ind w:firstLine="567"/>
        <w:jc w:val="both"/>
        <w:rPr>
          <w:rFonts w:ascii="Times New Roman" w:hAnsi="Times New Roman" w:cs="Times New Roman"/>
          <w:sz w:val="28"/>
          <w:szCs w:val="28"/>
        </w:rPr>
      </w:pPr>
      <w:r>
        <w:rPr>
          <w:rFonts w:ascii="Times New Roman" w:hAnsi="Times New Roman" w:cs="Times New Roman"/>
          <w:sz w:val="28"/>
          <w:szCs w:val="28"/>
        </w:rPr>
        <w:t>В районе зарегистрировано 645</w:t>
      </w:r>
      <w:r w:rsidR="00EB15AF" w:rsidRPr="006F6B92">
        <w:rPr>
          <w:rFonts w:ascii="Times New Roman" w:hAnsi="Times New Roman" w:cs="Times New Roman"/>
          <w:sz w:val="28"/>
          <w:szCs w:val="28"/>
        </w:rPr>
        <w:t xml:space="preserve"> единиц субъектов малого предпринимательства</w:t>
      </w:r>
      <w:r>
        <w:rPr>
          <w:rFonts w:ascii="Times New Roman" w:hAnsi="Times New Roman" w:cs="Times New Roman"/>
          <w:sz w:val="28"/>
          <w:szCs w:val="28"/>
        </w:rPr>
        <w:t>, в том числе 83</w:t>
      </w:r>
      <w:r w:rsidR="004B0599">
        <w:rPr>
          <w:rFonts w:ascii="Times New Roman" w:hAnsi="Times New Roman" w:cs="Times New Roman"/>
          <w:sz w:val="28"/>
          <w:szCs w:val="28"/>
        </w:rPr>
        <w:t xml:space="preserve"> единиц малых пред</w:t>
      </w:r>
      <w:r>
        <w:rPr>
          <w:rFonts w:ascii="Times New Roman" w:hAnsi="Times New Roman" w:cs="Times New Roman"/>
          <w:sz w:val="28"/>
          <w:szCs w:val="28"/>
        </w:rPr>
        <w:t>приятий, 562</w:t>
      </w:r>
      <w:r w:rsidR="00EB15AF" w:rsidRPr="006F6B92">
        <w:rPr>
          <w:rFonts w:ascii="Times New Roman" w:hAnsi="Times New Roman" w:cs="Times New Roman"/>
          <w:sz w:val="28"/>
          <w:szCs w:val="28"/>
        </w:rPr>
        <w:t xml:space="preserve"> единиц индивидуальны</w:t>
      </w:r>
      <w:r w:rsidR="004B0599">
        <w:rPr>
          <w:rFonts w:ascii="Times New Roman" w:hAnsi="Times New Roman" w:cs="Times New Roman"/>
          <w:sz w:val="28"/>
          <w:szCs w:val="28"/>
        </w:rPr>
        <w:t>х предпринимателей (в 2012году 7</w:t>
      </w:r>
      <w:r w:rsidR="00EB15AF" w:rsidRPr="006F6B92">
        <w:rPr>
          <w:rFonts w:ascii="Times New Roman" w:hAnsi="Times New Roman" w:cs="Times New Roman"/>
          <w:sz w:val="28"/>
          <w:szCs w:val="28"/>
        </w:rPr>
        <w:t xml:space="preserve">82единиц).За прошедший год оборот субъектов малого предпринимательства составил </w:t>
      </w:r>
      <w:r>
        <w:rPr>
          <w:rFonts w:ascii="Times New Roman" w:hAnsi="Times New Roman" w:cs="Times New Roman"/>
          <w:sz w:val="28"/>
          <w:szCs w:val="28"/>
        </w:rPr>
        <w:t>1007698</w:t>
      </w:r>
      <w:r w:rsidR="00EB15AF" w:rsidRPr="006F6B92">
        <w:rPr>
          <w:rFonts w:ascii="Times New Roman" w:hAnsi="Times New Roman" w:cs="Times New Roman"/>
          <w:sz w:val="28"/>
          <w:szCs w:val="28"/>
        </w:rPr>
        <w:t xml:space="preserve"> тысяч рублей. Объем налоговых поступлений от субъектов малого предприн</w:t>
      </w:r>
      <w:r w:rsidR="004B0599">
        <w:rPr>
          <w:rFonts w:ascii="Times New Roman" w:hAnsi="Times New Roman" w:cs="Times New Roman"/>
          <w:sz w:val="28"/>
          <w:szCs w:val="28"/>
        </w:rPr>
        <w:t>имательства в 2013</w:t>
      </w:r>
      <w:r w:rsidR="00EB15AF" w:rsidRPr="006F6B92">
        <w:rPr>
          <w:rFonts w:ascii="Times New Roman" w:hAnsi="Times New Roman" w:cs="Times New Roman"/>
          <w:sz w:val="28"/>
          <w:szCs w:val="28"/>
        </w:rPr>
        <w:t>году составил</w:t>
      </w:r>
      <w:r>
        <w:rPr>
          <w:rFonts w:ascii="Times New Roman" w:hAnsi="Times New Roman" w:cs="Times New Roman"/>
          <w:sz w:val="28"/>
          <w:szCs w:val="28"/>
        </w:rPr>
        <w:t xml:space="preserve"> 6907</w:t>
      </w:r>
      <w:r w:rsidR="00EB15AF" w:rsidRPr="006F6B92">
        <w:rPr>
          <w:rFonts w:ascii="Times New Roman" w:hAnsi="Times New Roman" w:cs="Times New Roman"/>
          <w:sz w:val="28"/>
          <w:szCs w:val="28"/>
        </w:rPr>
        <w:t xml:space="preserve"> тысяч рублей, что на</w:t>
      </w:r>
      <w:r w:rsidR="004B0599">
        <w:rPr>
          <w:rFonts w:ascii="Times New Roman" w:hAnsi="Times New Roman" w:cs="Times New Roman"/>
          <w:sz w:val="28"/>
          <w:szCs w:val="28"/>
        </w:rPr>
        <w:t>225</w:t>
      </w:r>
      <w:r w:rsidR="00EB15AF" w:rsidRPr="006F6B92">
        <w:rPr>
          <w:rFonts w:ascii="Times New Roman" w:hAnsi="Times New Roman" w:cs="Times New Roman"/>
          <w:sz w:val="28"/>
          <w:szCs w:val="28"/>
        </w:rPr>
        <w:t xml:space="preserve"> тыс. рублей больше, чем впредыдущим году </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Численность занятых в малом предпринимательстве, включая совместителей и лиц, работающих по договорам гражданско-правового характера, в 201</w:t>
      </w:r>
      <w:r w:rsidR="004B0599">
        <w:rPr>
          <w:rFonts w:ascii="Times New Roman" w:hAnsi="Times New Roman" w:cs="Times New Roman"/>
          <w:sz w:val="28"/>
          <w:szCs w:val="28"/>
        </w:rPr>
        <w:t>3</w:t>
      </w:r>
      <w:r w:rsidRPr="006F6B92">
        <w:rPr>
          <w:rFonts w:ascii="Times New Roman" w:hAnsi="Times New Roman" w:cs="Times New Roman"/>
          <w:sz w:val="28"/>
          <w:szCs w:val="28"/>
        </w:rPr>
        <w:t>году составила</w:t>
      </w:r>
      <w:r w:rsidR="00A53861">
        <w:rPr>
          <w:rFonts w:ascii="Times New Roman" w:hAnsi="Times New Roman" w:cs="Times New Roman"/>
          <w:sz w:val="28"/>
          <w:szCs w:val="28"/>
        </w:rPr>
        <w:t>5</w:t>
      </w:r>
      <w:r w:rsidR="004B0599">
        <w:rPr>
          <w:rFonts w:ascii="Times New Roman" w:hAnsi="Times New Roman" w:cs="Times New Roman"/>
          <w:sz w:val="28"/>
          <w:szCs w:val="28"/>
        </w:rPr>
        <w:t>64</w:t>
      </w:r>
      <w:r w:rsidRPr="006F6B92">
        <w:rPr>
          <w:rFonts w:ascii="Times New Roman" w:hAnsi="Times New Roman" w:cs="Times New Roman"/>
          <w:sz w:val="28"/>
          <w:szCs w:val="28"/>
        </w:rPr>
        <w:t>человек.</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Доля налоговых поступлений от субъектов малого предпринимательства в общем объеме налоговых поступлений по району составила</w:t>
      </w:r>
      <w:r w:rsidR="00A53861">
        <w:rPr>
          <w:rFonts w:ascii="Times New Roman" w:hAnsi="Times New Roman" w:cs="Times New Roman"/>
          <w:sz w:val="28"/>
          <w:szCs w:val="28"/>
        </w:rPr>
        <w:t xml:space="preserve"> 5,3</w:t>
      </w:r>
      <w:r w:rsidRPr="006F6B92">
        <w:rPr>
          <w:rFonts w:ascii="Times New Roman" w:hAnsi="Times New Roman" w:cs="Times New Roman"/>
          <w:sz w:val="28"/>
          <w:szCs w:val="28"/>
        </w:rPr>
        <w:t xml:space="preserve"> %</w:t>
      </w:r>
    </w:p>
    <w:p w:rsidR="00EB15AF" w:rsidRPr="006F6B92" w:rsidRDefault="00EB15AF" w:rsidP="00EB15AF">
      <w:pPr>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Администрацией района принята целевая программа «Развитие малого и среднего предпринимательства на территории муниципального образования «Бабаюртовский район на 2012-2015годы».В целях реализации программы создан фонд микрофинансирования на развитие малого и среднего предпринимательства. </w:t>
      </w:r>
    </w:p>
    <w:p w:rsidR="00EB15AF" w:rsidRPr="00F75912" w:rsidRDefault="00EB15AF" w:rsidP="00EB15AF">
      <w:pPr>
        <w:ind w:firstLine="567"/>
        <w:jc w:val="center"/>
        <w:rPr>
          <w:rFonts w:ascii="Times New Roman" w:hAnsi="Times New Roman" w:cs="Times New Roman"/>
          <w:b/>
          <w:i/>
          <w:sz w:val="28"/>
          <w:szCs w:val="28"/>
        </w:rPr>
      </w:pPr>
      <w:r w:rsidRPr="00F75912">
        <w:rPr>
          <w:rFonts w:ascii="Times New Roman" w:hAnsi="Times New Roman" w:cs="Times New Roman"/>
          <w:b/>
          <w:i/>
          <w:sz w:val="28"/>
          <w:szCs w:val="28"/>
        </w:rPr>
        <w:t>Привлечение инвестиций</w:t>
      </w:r>
    </w:p>
    <w:p w:rsidR="00EB15AF" w:rsidRPr="006F6B92" w:rsidRDefault="004B0599" w:rsidP="00EB15AF">
      <w:pPr>
        <w:ind w:firstLine="567"/>
        <w:jc w:val="both"/>
        <w:rPr>
          <w:rFonts w:ascii="Times New Roman" w:hAnsi="Times New Roman" w:cs="Times New Roman"/>
          <w:sz w:val="28"/>
          <w:szCs w:val="28"/>
        </w:rPr>
      </w:pPr>
      <w:r>
        <w:rPr>
          <w:rFonts w:ascii="Times New Roman" w:hAnsi="Times New Roman" w:cs="Times New Roman"/>
          <w:sz w:val="28"/>
          <w:szCs w:val="28"/>
        </w:rPr>
        <w:t>Реализованных в 2013</w:t>
      </w:r>
      <w:r w:rsidR="00EB15AF" w:rsidRPr="006F6B92">
        <w:rPr>
          <w:rFonts w:ascii="Times New Roman" w:hAnsi="Times New Roman" w:cs="Times New Roman"/>
          <w:sz w:val="28"/>
          <w:szCs w:val="28"/>
        </w:rPr>
        <w:t>году ин</w:t>
      </w:r>
      <w:r>
        <w:rPr>
          <w:rFonts w:ascii="Times New Roman" w:hAnsi="Times New Roman" w:cs="Times New Roman"/>
          <w:sz w:val="28"/>
          <w:szCs w:val="28"/>
        </w:rPr>
        <w:t>вестиционных проектов нет.</w:t>
      </w:r>
    </w:p>
    <w:p w:rsidR="00EB15AF" w:rsidRDefault="00EB15AF" w:rsidP="00EB15AF">
      <w:pPr>
        <w:ind w:firstLine="567"/>
        <w:jc w:val="both"/>
        <w:rPr>
          <w:rFonts w:ascii="Times New Roman" w:hAnsi="Times New Roman" w:cs="Times New Roman"/>
          <w:sz w:val="28"/>
          <w:szCs w:val="28"/>
        </w:rPr>
      </w:pPr>
    </w:p>
    <w:p w:rsidR="001B0FE6" w:rsidRPr="006F6B92" w:rsidRDefault="001B0FE6" w:rsidP="00EB15AF">
      <w:pPr>
        <w:ind w:firstLine="567"/>
        <w:jc w:val="both"/>
        <w:rPr>
          <w:rFonts w:ascii="Times New Roman" w:hAnsi="Times New Roman" w:cs="Times New Roman"/>
          <w:sz w:val="28"/>
          <w:szCs w:val="28"/>
        </w:rPr>
      </w:pPr>
    </w:p>
    <w:p w:rsidR="00EB15AF" w:rsidRPr="00F75912" w:rsidRDefault="00EB15AF" w:rsidP="00EB15AF">
      <w:pPr>
        <w:tabs>
          <w:tab w:val="left" w:pos="8259"/>
        </w:tabs>
        <w:ind w:firstLine="567"/>
        <w:jc w:val="center"/>
        <w:rPr>
          <w:rFonts w:ascii="Times New Roman" w:hAnsi="Times New Roman" w:cs="Times New Roman"/>
          <w:i/>
          <w:sz w:val="28"/>
          <w:szCs w:val="28"/>
        </w:rPr>
      </w:pPr>
      <w:r w:rsidRPr="00F75912">
        <w:rPr>
          <w:rFonts w:ascii="Times New Roman" w:hAnsi="Times New Roman" w:cs="Times New Roman"/>
          <w:b/>
          <w:i/>
          <w:sz w:val="28"/>
          <w:szCs w:val="28"/>
        </w:rPr>
        <w:lastRenderedPageBreak/>
        <w:t>Финансы</w:t>
      </w:r>
    </w:p>
    <w:p w:rsidR="00EB15AF" w:rsidRPr="006F6B92" w:rsidRDefault="007D6B52" w:rsidP="00EB15AF">
      <w:pPr>
        <w:tabs>
          <w:tab w:val="left" w:pos="8259"/>
        </w:tabs>
        <w:ind w:firstLine="567"/>
        <w:jc w:val="both"/>
        <w:rPr>
          <w:rFonts w:ascii="Times New Roman" w:hAnsi="Times New Roman" w:cs="Times New Roman"/>
          <w:sz w:val="28"/>
          <w:szCs w:val="28"/>
        </w:rPr>
      </w:pPr>
      <w:r>
        <w:rPr>
          <w:rFonts w:ascii="Times New Roman" w:hAnsi="Times New Roman" w:cs="Times New Roman"/>
          <w:sz w:val="28"/>
          <w:szCs w:val="28"/>
        </w:rPr>
        <w:t>За 2013</w:t>
      </w:r>
      <w:r w:rsidR="00EB15AF" w:rsidRPr="006F6B92">
        <w:rPr>
          <w:rFonts w:ascii="Times New Roman" w:hAnsi="Times New Roman" w:cs="Times New Roman"/>
          <w:sz w:val="28"/>
          <w:szCs w:val="28"/>
        </w:rPr>
        <w:t xml:space="preserve"> год общие доходы  местного бюджета составили </w:t>
      </w:r>
      <w:r>
        <w:rPr>
          <w:rFonts w:ascii="Times New Roman" w:hAnsi="Times New Roman" w:cs="Times New Roman"/>
          <w:sz w:val="28"/>
          <w:szCs w:val="28"/>
        </w:rPr>
        <w:t>650606,2</w:t>
      </w:r>
      <w:r w:rsidR="00EB15AF" w:rsidRPr="006F6B92">
        <w:rPr>
          <w:rFonts w:ascii="Times New Roman" w:hAnsi="Times New Roman" w:cs="Times New Roman"/>
          <w:sz w:val="28"/>
          <w:szCs w:val="28"/>
        </w:rPr>
        <w:t xml:space="preserve">тысяч рублей, в том числе финансовая помощь из республиканского                       бюджета </w:t>
      </w:r>
      <w:r>
        <w:rPr>
          <w:rFonts w:ascii="Times New Roman" w:hAnsi="Times New Roman" w:cs="Times New Roman"/>
          <w:sz w:val="28"/>
          <w:szCs w:val="28"/>
        </w:rPr>
        <w:t>–592,8</w:t>
      </w:r>
      <w:r w:rsidR="00EB15AF" w:rsidRPr="006F6B92">
        <w:rPr>
          <w:rFonts w:ascii="Times New Roman" w:hAnsi="Times New Roman" w:cs="Times New Roman"/>
          <w:sz w:val="28"/>
          <w:szCs w:val="28"/>
        </w:rPr>
        <w:t>млн.рублей .</w:t>
      </w:r>
    </w:p>
    <w:p w:rsidR="00EB15AF" w:rsidRPr="006F6B92" w:rsidRDefault="00EB15AF" w:rsidP="00EB15AF">
      <w:pPr>
        <w:tabs>
          <w:tab w:val="left" w:pos="8259"/>
        </w:tabs>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Доходы консолидированного бюджета на душу населения                             составили </w:t>
      </w:r>
      <w:r w:rsidR="007D6B52">
        <w:rPr>
          <w:rFonts w:ascii="Times New Roman" w:hAnsi="Times New Roman" w:cs="Times New Roman"/>
          <w:sz w:val="28"/>
          <w:szCs w:val="28"/>
        </w:rPr>
        <w:t>13,74</w:t>
      </w:r>
      <w:r w:rsidRPr="006F6B92">
        <w:rPr>
          <w:rFonts w:ascii="Times New Roman" w:hAnsi="Times New Roman" w:cs="Times New Roman"/>
          <w:sz w:val="28"/>
          <w:szCs w:val="28"/>
        </w:rPr>
        <w:t xml:space="preserve"> тысяч  рублей.</w:t>
      </w:r>
    </w:p>
    <w:p w:rsidR="00EB15AF" w:rsidRPr="006F6B92" w:rsidRDefault="00EB15AF" w:rsidP="00EB15AF">
      <w:pPr>
        <w:tabs>
          <w:tab w:val="left" w:pos="8259"/>
        </w:tabs>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Удельный вес налоговых и неналоговых доходов в общем объеме  доходов составил </w:t>
      </w:r>
      <w:r w:rsidR="007D6B52">
        <w:rPr>
          <w:rFonts w:ascii="Times New Roman" w:hAnsi="Times New Roman" w:cs="Times New Roman"/>
          <w:sz w:val="28"/>
          <w:szCs w:val="28"/>
        </w:rPr>
        <w:t>24,5%, данный показатель в 2012</w:t>
      </w:r>
      <w:r w:rsidRPr="006F6B92">
        <w:rPr>
          <w:rFonts w:ascii="Times New Roman" w:hAnsi="Times New Roman" w:cs="Times New Roman"/>
          <w:sz w:val="28"/>
          <w:szCs w:val="28"/>
        </w:rPr>
        <w:t xml:space="preserve"> году был </w:t>
      </w:r>
      <w:r w:rsidR="007D6B52">
        <w:rPr>
          <w:rFonts w:ascii="Times New Roman" w:hAnsi="Times New Roman" w:cs="Times New Roman"/>
          <w:sz w:val="28"/>
          <w:szCs w:val="28"/>
        </w:rPr>
        <w:t>18,6</w:t>
      </w:r>
      <w:r w:rsidRPr="006F6B92">
        <w:rPr>
          <w:rFonts w:ascii="Times New Roman" w:hAnsi="Times New Roman" w:cs="Times New Roman"/>
          <w:sz w:val="28"/>
          <w:szCs w:val="28"/>
        </w:rPr>
        <w:t>%.</w:t>
      </w:r>
    </w:p>
    <w:p w:rsidR="00EB15AF" w:rsidRPr="006F6B92" w:rsidRDefault="007D6B52" w:rsidP="00EB15AF">
      <w:pPr>
        <w:tabs>
          <w:tab w:val="left" w:pos="8259"/>
        </w:tabs>
        <w:ind w:firstLine="567"/>
        <w:jc w:val="both"/>
        <w:rPr>
          <w:rFonts w:ascii="Times New Roman" w:hAnsi="Times New Roman" w:cs="Times New Roman"/>
          <w:sz w:val="28"/>
          <w:szCs w:val="28"/>
        </w:rPr>
      </w:pPr>
      <w:r>
        <w:rPr>
          <w:rFonts w:ascii="Times New Roman" w:hAnsi="Times New Roman" w:cs="Times New Roman"/>
          <w:sz w:val="28"/>
          <w:szCs w:val="28"/>
        </w:rPr>
        <w:t>В местный бюджет за 2013</w:t>
      </w:r>
      <w:r w:rsidR="00EB15AF" w:rsidRPr="006F6B92">
        <w:rPr>
          <w:rFonts w:ascii="Times New Roman" w:hAnsi="Times New Roman" w:cs="Times New Roman"/>
          <w:sz w:val="28"/>
          <w:szCs w:val="28"/>
        </w:rPr>
        <w:t xml:space="preserve"> год поступило </w:t>
      </w:r>
      <w:r>
        <w:rPr>
          <w:rFonts w:ascii="Times New Roman" w:hAnsi="Times New Roman" w:cs="Times New Roman"/>
          <w:sz w:val="28"/>
          <w:szCs w:val="28"/>
        </w:rPr>
        <w:t>57749</w:t>
      </w:r>
      <w:r w:rsidR="00EB15AF" w:rsidRPr="006F6B92">
        <w:rPr>
          <w:rFonts w:ascii="Times New Roman" w:hAnsi="Times New Roman" w:cs="Times New Roman"/>
          <w:sz w:val="28"/>
          <w:szCs w:val="28"/>
        </w:rPr>
        <w:t xml:space="preserve"> тысяч рублей налоговых и неналоговых доходов.</w:t>
      </w:r>
    </w:p>
    <w:p w:rsidR="00EB15AF" w:rsidRPr="006F6B92" w:rsidRDefault="00EB15AF" w:rsidP="00EB15AF">
      <w:pPr>
        <w:tabs>
          <w:tab w:val="left" w:pos="8259"/>
        </w:tabs>
        <w:ind w:firstLine="567"/>
        <w:jc w:val="both"/>
        <w:rPr>
          <w:rFonts w:ascii="Times New Roman" w:hAnsi="Times New Roman" w:cs="Times New Roman"/>
          <w:sz w:val="28"/>
          <w:szCs w:val="28"/>
        </w:rPr>
      </w:pPr>
      <w:r w:rsidRPr="006F6B92">
        <w:rPr>
          <w:rFonts w:ascii="Times New Roman" w:hAnsi="Times New Roman" w:cs="Times New Roman"/>
          <w:sz w:val="28"/>
          <w:szCs w:val="28"/>
        </w:rPr>
        <w:t>Установленный план по поступлению налоговых и неналоговых доходов в местный бюджет</w:t>
      </w:r>
      <w:r w:rsidR="007D6B52">
        <w:rPr>
          <w:rFonts w:ascii="Times New Roman" w:hAnsi="Times New Roman" w:cs="Times New Roman"/>
          <w:sz w:val="28"/>
          <w:szCs w:val="28"/>
        </w:rPr>
        <w:t xml:space="preserve"> выполнен на  110,4</w:t>
      </w:r>
      <w:r w:rsidRPr="006F6B92">
        <w:rPr>
          <w:rFonts w:ascii="Times New Roman" w:hAnsi="Times New Roman" w:cs="Times New Roman"/>
          <w:sz w:val="28"/>
          <w:szCs w:val="28"/>
        </w:rPr>
        <w:t xml:space="preserve">%, в том числе НДФЛ -на </w:t>
      </w:r>
      <w:r w:rsidR="007D6B52">
        <w:rPr>
          <w:rFonts w:ascii="Times New Roman" w:hAnsi="Times New Roman" w:cs="Times New Roman"/>
          <w:sz w:val="28"/>
          <w:szCs w:val="28"/>
        </w:rPr>
        <w:t>107</w:t>
      </w:r>
      <w:r w:rsidRPr="006F6B92">
        <w:rPr>
          <w:rFonts w:ascii="Times New Roman" w:hAnsi="Times New Roman" w:cs="Times New Roman"/>
          <w:sz w:val="28"/>
          <w:szCs w:val="28"/>
        </w:rPr>
        <w:t xml:space="preserve">%, ЕСХН -на </w:t>
      </w:r>
      <w:r w:rsidR="007D6B52">
        <w:rPr>
          <w:rFonts w:ascii="Times New Roman" w:hAnsi="Times New Roman" w:cs="Times New Roman"/>
          <w:sz w:val="28"/>
          <w:szCs w:val="28"/>
        </w:rPr>
        <w:t>144,4</w:t>
      </w:r>
      <w:r w:rsidRPr="006F6B92">
        <w:rPr>
          <w:rFonts w:ascii="Times New Roman" w:hAnsi="Times New Roman" w:cs="Times New Roman"/>
          <w:sz w:val="28"/>
          <w:szCs w:val="28"/>
        </w:rPr>
        <w:t xml:space="preserve">%, ЕНВД- на </w:t>
      </w:r>
      <w:r w:rsidR="007D6B52">
        <w:rPr>
          <w:rFonts w:ascii="Times New Roman" w:hAnsi="Times New Roman" w:cs="Times New Roman"/>
          <w:sz w:val="28"/>
          <w:szCs w:val="28"/>
        </w:rPr>
        <w:t>54</w:t>
      </w:r>
      <w:r w:rsidRPr="006F6B92">
        <w:rPr>
          <w:rFonts w:ascii="Times New Roman" w:hAnsi="Times New Roman" w:cs="Times New Roman"/>
          <w:sz w:val="28"/>
          <w:szCs w:val="28"/>
        </w:rPr>
        <w:t xml:space="preserve">%, земельный налог – на </w:t>
      </w:r>
      <w:r w:rsidR="007D6B52">
        <w:rPr>
          <w:rFonts w:ascii="Times New Roman" w:hAnsi="Times New Roman" w:cs="Times New Roman"/>
          <w:sz w:val="28"/>
          <w:szCs w:val="28"/>
        </w:rPr>
        <w:t>136,3</w:t>
      </w:r>
      <w:r w:rsidRPr="006F6B92">
        <w:rPr>
          <w:rFonts w:ascii="Times New Roman" w:hAnsi="Times New Roman" w:cs="Times New Roman"/>
          <w:sz w:val="28"/>
          <w:szCs w:val="28"/>
        </w:rPr>
        <w:t xml:space="preserve">%, налог на имущество физических лиц – на </w:t>
      </w:r>
      <w:r w:rsidR="007D6B52">
        <w:rPr>
          <w:rFonts w:ascii="Times New Roman" w:hAnsi="Times New Roman" w:cs="Times New Roman"/>
          <w:sz w:val="28"/>
          <w:szCs w:val="28"/>
        </w:rPr>
        <w:t>95,3</w:t>
      </w:r>
      <w:r w:rsidRPr="006F6B92">
        <w:rPr>
          <w:rFonts w:ascii="Times New Roman" w:hAnsi="Times New Roman" w:cs="Times New Roman"/>
          <w:sz w:val="28"/>
          <w:szCs w:val="28"/>
        </w:rPr>
        <w:t xml:space="preserve">%, неналоговые доходы – на </w:t>
      </w:r>
      <w:r w:rsidR="007D6B52">
        <w:rPr>
          <w:rFonts w:ascii="Times New Roman" w:hAnsi="Times New Roman" w:cs="Times New Roman"/>
          <w:sz w:val="28"/>
          <w:szCs w:val="28"/>
        </w:rPr>
        <w:t>171,8</w:t>
      </w:r>
      <w:r w:rsidRPr="006F6B92">
        <w:rPr>
          <w:rFonts w:ascii="Times New Roman" w:hAnsi="Times New Roman" w:cs="Times New Roman"/>
          <w:sz w:val="28"/>
          <w:szCs w:val="28"/>
        </w:rPr>
        <w:t>%.</w:t>
      </w:r>
    </w:p>
    <w:p w:rsidR="00EB15AF" w:rsidRPr="006F6B92" w:rsidRDefault="00EB15AF" w:rsidP="00EB15AF">
      <w:pPr>
        <w:tabs>
          <w:tab w:val="left" w:pos="8259"/>
        </w:tabs>
        <w:ind w:firstLine="567"/>
        <w:jc w:val="both"/>
        <w:rPr>
          <w:rFonts w:ascii="Times New Roman" w:hAnsi="Times New Roman" w:cs="Times New Roman"/>
          <w:sz w:val="28"/>
          <w:szCs w:val="28"/>
        </w:rPr>
      </w:pPr>
      <w:r w:rsidRPr="006F6B92">
        <w:rPr>
          <w:rFonts w:ascii="Times New Roman" w:hAnsi="Times New Roman" w:cs="Times New Roman"/>
          <w:sz w:val="28"/>
          <w:szCs w:val="28"/>
        </w:rPr>
        <w:t xml:space="preserve">Доля налоговых и неналоговых доходов местного бюджета в общем доходов консолидированного бюджета  района по исполнению полномочий района составила </w:t>
      </w:r>
      <w:r w:rsidR="007D6B52">
        <w:rPr>
          <w:rFonts w:ascii="Times New Roman" w:hAnsi="Times New Roman" w:cs="Times New Roman"/>
          <w:sz w:val="28"/>
          <w:szCs w:val="28"/>
        </w:rPr>
        <w:t>24,5</w:t>
      </w:r>
      <w:r w:rsidRPr="006F6B92">
        <w:rPr>
          <w:rFonts w:ascii="Times New Roman" w:hAnsi="Times New Roman" w:cs="Times New Roman"/>
          <w:sz w:val="28"/>
          <w:szCs w:val="28"/>
        </w:rPr>
        <w:t xml:space="preserve">%, дотационность составила </w:t>
      </w:r>
      <w:r w:rsidR="007D6B52">
        <w:rPr>
          <w:rFonts w:ascii="Times New Roman" w:hAnsi="Times New Roman" w:cs="Times New Roman"/>
          <w:sz w:val="28"/>
          <w:szCs w:val="28"/>
        </w:rPr>
        <w:t>75,5</w:t>
      </w:r>
      <w:r w:rsidRPr="006F6B92">
        <w:rPr>
          <w:rFonts w:ascii="Times New Roman" w:hAnsi="Times New Roman" w:cs="Times New Roman"/>
          <w:sz w:val="28"/>
          <w:szCs w:val="28"/>
        </w:rPr>
        <w:t>%.</w:t>
      </w:r>
    </w:p>
    <w:p w:rsidR="00EB15AF" w:rsidRPr="006F6B92" w:rsidRDefault="00EB15AF" w:rsidP="00EB15AF">
      <w:pPr>
        <w:tabs>
          <w:tab w:val="left" w:pos="8259"/>
        </w:tabs>
        <w:ind w:firstLine="567"/>
        <w:jc w:val="both"/>
        <w:rPr>
          <w:rFonts w:ascii="Times New Roman" w:hAnsi="Times New Roman" w:cs="Times New Roman"/>
          <w:sz w:val="28"/>
          <w:szCs w:val="28"/>
        </w:rPr>
      </w:pPr>
      <w:r w:rsidRPr="006F6B92">
        <w:rPr>
          <w:rFonts w:ascii="Times New Roman" w:hAnsi="Times New Roman" w:cs="Times New Roman"/>
          <w:sz w:val="28"/>
          <w:szCs w:val="28"/>
        </w:rPr>
        <w:t>Работа по обеспечению поступления налоговых и неналоговых доходов, являющихся доходными источниками бюджета района, находится на постоянном контроле Администрации муниципального района. В рамках приоритетной Программы «Обеление экономики» принимаются конкретные меры к администрациям муниципальных образований поселений, не выполняющих плановые задания по сбору налогов, это работа широко освещается в районной газете и на сходах жителей поселений.</w:t>
      </w:r>
    </w:p>
    <w:p w:rsidR="00EB15AF" w:rsidRPr="006F6B92" w:rsidRDefault="00EB15AF" w:rsidP="00EB15AF">
      <w:pPr>
        <w:tabs>
          <w:tab w:val="left" w:pos="8259"/>
        </w:tabs>
        <w:ind w:firstLine="567"/>
        <w:jc w:val="both"/>
        <w:rPr>
          <w:rFonts w:ascii="Times New Roman" w:hAnsi="Times New Roman" w:cs="Times New Roman"/>
          <w:sz w:val="28"/>
          <w:szCs w:val="28"/>
        </w:rPr>
      </w:pPr>
      <w:r w:rsidRPr="006F6B92">
        <w:rPr>
          <w:rFonts w:ascii="Times New Roman" w:hAnsi="Times New Roman" w:cs="Times New Roman"/>
          <w:sz w:val="28"/>
          <w:szCs w:val="28"/>
        </w:rPr>
        <w:t>В районе утвержден план мероприятий по наращивани</w:t>
      </w:r>
      <w:r w:rsidR="00A53861">
        <w:rPr>
          <w:rFonts w:ascii="Times New Roman" w:hAnsi="Times New Roman" w:cs="Times New Roman"/>
          <w:sz w:val="28"/>
          <w:szCs w:val="28"/>
        </w:rPr>
        <w:t>ю налогового потенциала рабочей группой созданной межведомственной комиссией,</w:t>
      </w:r>
      <w:r w:rsidRPr="006F6B92">
        <w:rPr>
          <w:rFonts w:ascii="Times New Roman" w:hAnsi="Times New Roman" w:cs="Times New Roman"/>
          <w:sz w:val="28"/>
          <w:szCs w:val="28"/>
        </w:rPr>
        <w:t xml:space="preserve">  ежемесячно проводятся проверки на рынках и других субъектах малого предпринимательства с целью выявления лиц, занимающихся предпринимательской деятельностью без соответствующей регистрации .</w:t>
      </w:r>
    </w:p>
    <w:p w:rsidR="00EB15AF" w:rsidRPr="00F75912" w:rsidRDefault="00EB15AF" w:rsidP="00EB15AF">
      <w:pPr>
        <w:tabs>
          <w:tab w:val="left" w:pos="8259"/>
        </w:tabs>
        <w:ind w:firstLine="567"/>
        <w:jc w:val="center"/>
        <w:rPr>
          <w:rFonts w:ascii="Times New Roman" w:hAnsi="Times New Roman" w:cs="Times New Roman"/>
          <w:b/>
          <w:i/>
          <w:sz w:val="28"/>
          <w:szCs w:val="28"/>
        </w:rPr>
      </w:pPr>
      <w:r w:rsidRPr="00F75912">
        <w:rPr>
          <w:rFonts w:ascii="Times New Roman" w:hAnsi="Times New Roman" w:cs="Times New Roman"/>
          <w:b/>
          <w:i/>
          <w:sz w:val="28"/>
          <w:szCs w:val="28"/>
        </w:rPr>
        <w:t>Реализуемые инвестиционные проекты.</w:t>
      </w:r>
    </w:p>
    <w:p w:rsidR="00EB15AF" w:rsidRDefault="00EB15AF" w:rsidP="00EB15AF">
      <w:pPr>
        <w:tabs>
          <w:tab w:val="left" w:pos="8259"/>
        </w:tabs>
        <w:ind w:firstLine="567"/>
        <w:jc w:val="both"/>
        <w:rPr>
          <w:rFonts w:ascii="Times New Roman" w:hAnsi="Times New Roman" w:cs="Times New Roman"/>
          <w:sz w:val="28"/>
          <w:szCs w:val="28"/>
        </w:rPr>
      </w:pPr>
      <w:r w:rsidRPr="006F6B92">
        <w:rPr>
          <w:rFonts w:ascii="Times New Roman" w:hAnsi="Times New Roman" w:cs="Times New Roman"/>
          <w:sz w:val="28"/>
          <w:szCs w:val="28"/>
        </w:rPr>
        <w:t>Строительство мегаптицекомплекса в местечке Гюбе</w:t>
      </w:r>
      <w:r w:rsidR="00A53861">
        <w:rPr>
          <w:rFonts w:ascii="Times New Roman" w:hAnsi="Times New Roman" w:cs="Times New Roman"/>
          <w:sz w:val="28"/>
          <w:szCs w:val="28"/>
        </w:rPr>
        <w:t>ч</w:t>
      </w:r>
      <w:r w:rsidRPr="006F6B92">
        <w:rPr>
          <w:rFonts w:ascii="Times New Roman" w:hAnsi="Times New Roman" w:cs="Times New Roman"/>
          <w:sz w:val="28"/>
          <w:szCs w:val="28"/>
        </w:rPr>
        <w:t xml:space="preserve">аул со сметной </w:t>
      </w:r>
      <w:r w:rsidRPr="005E1F3A">
        <w:rPr>
          <w:rFonts w:ascii="Times New Roman" w:hAnsi="Times New Roman" w:cs="Times New Roman"/>
          <w:sz w:val="28"/>
          <w:szCs w:val="28"/>
        </w:rPr>
        <w:t xml:space="preserve">стоимостью </w:t>
      </w:r>
      <w:r w:rsidR="0035053D" w:rsidRPr="0035053D">
        <w:rPr>
          <w:rFonts w:ascii="Times New Roman" w:hAnsi="Times New Roman" w:cs="Times New Roman"/>
          <w:sz w:val="28"/>
          <w:szCs w:val="28"/>
          <w:highlight w:val="yellow"/>
        </w:rPr>
        <w:t>14</w:t>
      </w:r>
      <w:r w:rsidRPr="0035053D">
        <w:rPr>
          <w:rFonts w:ascii="Times New Roman" w:hAnsi="Times New Roman" w:cs="Times New Roman"/>
          <w:sz w:val="28"/>
          <w:szCs w:val="28"/>
          <w:highlight w:val="yellow"/>
        </w:rPr>
        <w:t xml:space="preserve"> млрд. рублей.</w:t>
      </w:r>
    </w:p>
    <w:p w:rsidR="00EB15AF" w:rsidRPr="006F6B92" w:rsidRDefault="00EB15AF" w:rsidP="00EB15AF">
      <w:pPr>
        <w:tabs>
          <w:tab w:val="left" w:pos="8259"/>
        </w:tabs>
        <w:ind w:firstLine="567"/>
        <w:jc w:val="both"/>
        <w:rPr>
          <w:rFonts w:ascii="Times New Roman" w:hAnsi="Times New Roman" w:cs="Times New Roman"/>
          <w:sz w:val="28"/>
          <w:szCs w:val="28"/>
        </w:rPr>
      </w:pPr>
      <w:r>
        <w:rPr>
          <w:rFonts w:ascii="Times New Roman" w:hAnsi="Times New Roman" w:cs="Times New Roman"/>
          <w:sz w:val="28"/>
          <w:szCs w:val="28"/>
        </w:rPr>
        <w:t>Инвестор:</w:t>
      </w:r>
      <w:r w:rsidR="007D6B52">
        <w:rPr>
          <w:rFonts w:ascii="Times New Roman" w:hAnsi="Times New Roman" w:cs="Times New Roman"/>
          <w:sz w:val="28"/>
          <w:szCs w:val="28"/>
        </w:rPr>
        <w:t>АгроДагИталия</w:t>
      </w:r>
    </w:p>
    <w:p w:rsidR="00EB15AF" w:rsidRPr="00F75912" w:rsidRDefault="00EB15AF" w:rsidP="00EB15AF">
      <w:pPr>
        <w:tabs>
          <w:tab w:val="left" w:pos="8259"/>
        </w:tabs>
        <w:jc w:val="center"/>
        <w:rPr>
          <w:rFonts w:ascii="Times New Roman" w:hAnsi="Times New Roman" w:cs="Times New Roman"/>
          <w:b/>
          <w:i/>
          <w:sz w:val="28"/>
          <w:szCs w:val="28"/>
        </w:rPr>
      </w:pPr>
      <w:r w:rsidRPr="00F75912">
        <w:rPr>
          <w:rFonts w:ascii="Times New Roman" w:hAnsi="Times New Roman" w:cs="Times New Roman"/>
          <w:b/>
          <w:i/>
          <w:sz w:val="28"/>
          <w:szCs w:val="28"/>
        </w:rPr>
        <w:lastRenderedPageBreak/>
        <w:t>Образование</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Общий объем расходов бюджет</w:t>
      </w:r>
      <w:r w:rsidR="007D6B52">
        <w:rPr>
          <w:rFonts w:ascii="Times New Roman" w:hAnsi="Times New Roman" w:cs="Times New Roman"/>
          <w:sz w:val="28"/>
          <w:szCs w:val="28"/>
        </w:rPr>
        <w:t>а</w:t>
      </w:r>
      <w:r>
        <w:rPr>
          <w:rFonts w:ascii="Times New Roman" w:hAnsi="Times New Roman" w:cs="Times New Roman"/>
          <w:sz w:val="28"/>
          <w:szCs w:val="28"/>
        </w:rPr>
        <w:t xml:space="preserve"> му</w:t>
      </w:r>
      <w:r w:rsidR="007D6B52">
        <w:rPr>
          <w:rFonts w:ascii="Times New Roman" w:hAnsi="Times New Roman" w:cs="Times New Roman"/>
          <w:sz w:val="28"/>
          <w:szCs w:val="28"/>
        </w:rPr>
        <w:t>ниципального образования за 2013</w:t>
      </w:r>
      <w:r>
        <w:rPr>
          <w:rFonts w:ascii="Times New Roman" w:hAnsi="Times New Roman" w:cs="Times New Roman"/>
          <w:sz w:val="28"/>
          <w:szCs w:val="28"/>
        </w:rPr>
        <w:t xml:space="preserve"> год на образование составил </w:t>
      </w:r>
      <w:r w:rsidR="007D6B52">
        <w:rPr>
          <w:rFonts w:ascii="Times New Roman" w:hAnsi="Times New Roman" w:cs="Times New Roman"/>
          <w:sz w:val="28"/>
          <w:szCs w:val="28"/>
        </w:rPr>
        <w:t>352815</w:t>
      </w:r>
      <w:r>
        <w:rPr>
          <w:rFonts w:ascii="Times New Roman" w:hAnsi="Times New Roman" w:cs="Times New Roman"/>
          <w:sz w:val="28"/>
          <w:szCs w:val="28"/>
        </w:rPr>
        <w:t>тыс.руб., в том числе расходы  на увеличение стоимости основных средств</w:t>
      </w:r>
      <w:r w:rsidR="007D6B52">
        <w:rPr>
          <w:rFonts w:ascii="Times New Roman" w:hAnsi="Times New Roman" w:cs="Times New Roman"/>
          <w:sz w:val="28"/>
          <w:szCs w:val="28"/>
        </w:rPr>
        <w:t>20560</w:t>
      </w:r>
      <w:r>
        <w:rPr>
          <w:rFonts w:ascii="Times New Roman" w:hAnsi="Times New Roman" w:cs="Times New Roman"/>
          <w:sz w:val="28"/>
          <w:szCs w:val="28"/>
        </w:rPr>
        <w:t>тыс.руб.</w:t>
      </w:r>
    </w:p>
    <w:p w:rsidR="00EB15AF" w:rsidRDefault="007D6B52"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В районе действуют 23</w:t>
      </w:r>
      <w:r w:rsidR="00EB15AF">
        <w:rPr>
          <w:rFonts w:ascii="Times New Roman" w:hAnsi="Times New Roman" w:cs="Times New Roman"/>
          <w:sz w:val="28"/>
          <w:szCs w:val="28"/>
        </w:rPr>
        <w:t>общеобразовательных учрежд</w:t>
      </w:r>
      <w:r>
        <w:rPr>
          <w:rFonts w:ascii="Times New Roman" w:hAnsi="Times New Roman" w:cs="Times New Roman"/>
          <w:sz w:val="28"/>
          <w:szCs w:val="28"/>
        </w:rPr>
        <w:t>ения</w:t>
      </w:r>
      <w:r w:rsidR="00EB15AF">
        <w:rPr>
          <w:rFonts w:ascii="Times New Roman" w:hAnsi="Times New Roman" w:cs="Times New Roman"/>
          <w:sz w:val="28"/>
          <w:szCs w:val="28"/>
        </w:rPr>
        <w:t>. Из них находя</w:t>
      </w:r>
      <w:r>
        <w:rPr>
          <w:rFonts w:ascii="Times New Roman" w:hAnsi="Times New Roman" w:cs="Times New Roman"/>
          <w:sz w:val="28"/>
          <w:szCs w:val="28"/>
        </w:rPr>
        <w:t>щихся в аварийном состоянии 2</w:t>
      </w:r>
      <w:r w:rsidR="00EB15AF">
        <w:rPr>
          <w:rFonts w:ascii="Times New Roman" w:hAnsi="Times New Roman" w:cs="Times New Roman"/>
          <w:sz w:val="28"/>
          <w:szCs w:val="28"/>
        </w:rPr>
        <w:t xml:space="preserve">, </w:t>
      </w:r>
      <w:r>
        <w:rPr>
          <w:rFonts w:ascii="Times New Roman" w:hAnsi="Times New Roman" w:cs="Times New Roman"/>
          <w:sz w:val="28"/>
          <w:szCs w:val="28"/>
        </w:rPr>
        <w:t>требующих капитального ремонта 13</w:t>
      </w:r>
      <w:r w:rsidR="00EB15AF">
        <w:rPr>
          <w:rFonts w:ascii="Times New Roman" w:hAnsi="Times New Roman" w:cs="Times New Roman"/>
          <w:sz w:val="28"/>
          <w:szCs w:val="28"/>
        </w:rPr>
        <w:t>ед.</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Совокупная  мощность всех образовательных учреждений  района составляет </w:t>
      </w:r>
      <w:r w:rsidR="007D6B52">
        <w:rPr>
          <w:rFonts w:ascii="Times New Roman" w:hAnsi="Times New Roman" w:cs="Times New Roman"/>
          <w:sz w:val="28"/>
          <w:szCs w:val="28"/>
        </w:rPr>
        <w:t>5031</w:t>
      </w:r>
      <w:r>
        <w:rPr>
          <w:rFonts w:ascii="Times New Roman" w:hAnsi="Times New Roman" w:cs="Times New Roman"/>
          <w:sz w:val="28"/>
          <w:szCs w:val="28"/>
        </w:rPr>
        <w:t xml:space="preserve"> ученических мест. В соответствии с действующими нормативами необходимо </w:t>
      </w:r>
      <w:r w:rsidR="007D6B52">
        <w:rPr>
          <w:rFonts w:ascii="Times New Roman" w:hAnsi="Times New Roman" w:cs="Times New Roman"/>
          <w:sz w:val="28"/>
          <w:szCs w:val="28"/>
        </w:rPr>
        <w:t>73</w:t>
      </w:r>
      <w:r>
        <w:rPr>
          <w:rFonts w:ascii="Times New Roman" w:hAnsi="Times New Roman" w:cs="Times New Roman"/>
          <w:sz w:val="28"/>
          <w:szCs w:val="28"/>
        </w:rPr>
        <w:t xml:space="preserve"> ученических мест.</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Доля учащихся в образовательных учреждениях района, занимающихся в первую смену </w:t>
      </w:r>
      <w:r w:rsidR="007D6B52">
        <w:rPr>
          <w:rFonts w:ascii="Times New Roman" w:hAnsi="Times New Roman" w:cs="Times New Roman"/>
          <w:sz w:val="28"/>
          <w:szCs w:val="28"/>
        </w:rPr>
        <w:t>70,1</w:t>
      </w:r>
      <w:r>
        <w:rPr>
          <w:rFonts w:ascii="Times New Roman" w:hAnsi="Times New Roman" w:cs="Times New Roman"/>
          <w:sz w:val="28"/>
          <w:szCs w:val="28"/>
        </w:rPr>
        <w:t>%.</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Удельный вес лиц, сдавших единый</w:t>
      </w:r>
      <w:r w:rsidR="007D6B52">
        <w:rPr>
          <w:rFonts w:ascii="Times New Roman" w:hAnsi="Times New Roman" w:cs="Times New Roman"/>
          <w:sz w:val="28"/>
          <w:szCs w:val="28"/>
        </w:rPr>
        <w:t xml:space="preserve"> государственный экзамен в 2013 </w:t>
      </w:r>
      <w:r>
        <w:rPr>
          <w:rFonts w:ascii="Times New Roman" w:hAnsi="Times New Roman" w:cs="Times New Roman"/>
          <w:sz w:val="28"/>
          <w:szCs w:val="28"/>
        </w:rPr>
        <w:t xml:space="preserve">году, от лица выпускников муниципальных учреждений, участвовавших в едином государственном экзамене, составил </w:t>
      </w:r>
      <w:r w:rsidR="007D6B52">
        <w:rPr>
          <w:rFonts w:ascii="Times New Roman" w:hAnsi="Times New Roman" w:cs="Times New Roman"/>
          <w:sz w:val="28"/>
          <w:szCs w:val="28"/>
        </w:rPr>
        <w:t>99,9</w:t>
      </w:r>
      <w:r>
        <w:rPr>
          <w:rFonts w:ascii="Times New Roman" w:hAnsi="Times New Roman" w:cs="Times New Roman"/>
          <w:sz w:val="28"/>
          <w:szCs w:val="28"/>
        </w:rPr>
        <w:t>% (по РД-98,36%).</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Численность учащихся, приходящихся на одного работающего в муниципальных общеобразовательных учреждениях составляет</w:t>
      </w:r>
      <w:r w:rsidR="007D6B52">
        <w:rPr>
          <w:rFonts w:ascii="Times New Roman" w:hAnsi="Times New Roman" w:cs="Times New Roman"/>
          <w:sz w:val="28"/>
          <w:szCs w:val="28"/>
        </w:rPr>
        <w:t>3,4</w:t>
      </w:r>
      <w:r>
        <w:rPr>
          <w:rFonts w:ascii="Times New Roman" w:hAnsi="Times New Roman" w:cs="Times New Roman"/>
          <w:sz w:val="28"/>
          <w:szCs w:val="28"/>
        </w:rPr>
        <w:t xml:space="preserve"> человек, в том числе на одного учителя  </w:t>
      </w:r>
      <w:r w:rsidR="007D6B52">
        <w:rPr>
          <w:rFonts w:ascii="Times New Roman" w:hAnsi="Times New Roman" w:cs="Times New Roman"/>
          <w:sz w:val="28"/>
          <w:szCs w:val="28"/>
        </w:rPr>
        <w:t>5,4</w:t>
      </w:r>
      <w:r>
        <w:rPr>
          <w:rFonts w:ascii="Times New Roman" w:hAnsi="Times New Roman" w:cs="Times New Roman"/>
          <w:sz w:val="28"/>
          <w:szCs w:val="28"/>
        </w:rPr>
        <w:t>чел.</w:t>
      </w:r>
    </w:p>
    <w:p w:rsidR="007D6B52"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Средняя численность классов </w:t>
      </w:r>
      <w:r w:rsidR="007D6B52">
        <w:rPr>
          <w:rFonts w:ascii="Times New Roman" w:hAnsi="Times New Roman" w:cs="Times New Roman"/>
          <w:sz w:val="28"/>
          <w:szCs w:val="28"/>
        </w:rPr>
        <w:t xml:space="preserve">375 </w:t>
      </w:r>
      <w:r w:rsidR="00A53861">
        <w:rPr>
          <w:rFonts w:ascii="Times New Roman" w:hAnsi="Times New Roman" w:cs="Times New Roman"/>
          <w:sz w:val="28"/>
          <w:szCs w:val="28"/>
        </w:rPr>
        <w:t>(класс комплекты</w:t>
      </w:r>
      <w:r>
        <w:rPr>
          <w:rFonts w:ascii="Times New Roman" w:hAnsi="Times New Roman" w:cs="Times New Roman"/>
          <w:sz w:val="28"/>
          <w:szCs w:val="28"/>
        </w:rPr>
        <w:t>), в 20</w:t>
      </w:r>
      <w:r w:rsidR="007D6B52">
        <w:rPr>
          <w:rFonts w:ascii="Times New Roman" w:hAnsi="Times New Roman" w:cs="Times New Roman"/>
          <w:sz w:val="28"/>
          <w:szCs w:val="28"/>
        </w:rPr>
        <w:t>12</w:t>
      </w:r>
      <w:r>
        <w:rPr>
          <w:rFonts w:ascii="Times New Roman" w:hAnsi="Times New Roman" w:cs="Times New Roman"/>
          <w:sz w:val="28"/>
          <w:szCs w:val="28"/>
        </w:rPr>
        <w:t xml:space="preserve">году этот показатель составлял </w:t>
      </w:r>
      <w:r w:rsidR="007D6B52">
        <w:rPr>
          <w:rFonts w:ascii="Times New Roman" w:hAnsi="Times New Roman" w:cs="Times New Roman"/>
          <w:sz w:val="28"/>
          <w:szCs w:val="28"/>
        </w:rPr>
        <w:t>375</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В районе функционируют 7 дошкольных образовательных учреждений. Открытие детского сада </w:t>
      </w:r>
      <w:r w:rsidR="007D6B52">
        <w:rPr>
          <w:rFonts w:ascii="Times New Roman" w:hAnsi="Times New Roman" w:cs="Times New Roman"/>
          <w:sz w:val="28"/>
          <w:szCs w:val="28"/>
        </w:rPr>
        <w:t xml:space="preserve">в с. Геметюбе планируется в 2014 году, и </w:t>
      </w:r>
      <w:r>
        <w:rPr>
          <w:rFonts w:ascii="Times New Roman" w:hAnsi="Times New Roman" w:cs="Times New Roman"/>
          <w:sz w:val="28"/>
          <w:szCs w:val="28"/>
        </w:rPr>
        <w:t xml:space="preserve"> детского сада на 200 мест в с. Адильянгиюрт в 2014 году.</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действующими нормами необходимо </w:t>
      </w:r>
      <w:r w:rsidR="007D6B52">
        <w:rPr>
          <w:rFonts w:ascii="Times New Roman" w:hAnsi="Times New Roman" w:cs="Times New Roman"/>
          <w:sz w:val="28"/>
          <w:szCs w:val="28"/>
        </w:rPr>
        <w:t xml:space="preserve">3959 </w:t>
      </w:r>
      <w:r>
        <w:rPr>
          <w:rFonts w:ascii="Times New Roman" w:hAnsi="Times New Roman" w:cs="Times New Roman"/>
          <w:sz w:val="28"/>
          <w:szCs w:val="28"/>
        </w:rPr>
        <w:t xml:space="preserve">мест дошкольных учреждениях. В настоящее время посещают дошкольные образовательные учреждения </w:t>
      </w:r>
      <w:r w:rsidR="007D6B52">
        <w:rPr>
          <w:rFonts w:ascii="Times New Roman" w:hAnsi="Times New Roman" w:cs="Times New Roman"/>
          <w:sz w:val="28"/>
          <w:szCs w:val="28"/>
        </w:rPr>
        <w:t>740</w:t>
      </w:r>
      <w:r>
        <w:rPr>
          <w:rFonts w:ascii="Times New Roman" w:hAnsi="Times New Roman" w:cs="Times New Roman"/>
          <w:sz w:val="28"/>
          <w:szCs w:val="28"/>
        </w:rPr>
        <w:t xml:space="preserve"> детей, в очереди стоят </w:t>
      </w:r>
      <w:r w:rsidR="007D6B52">
        <w:rPr>
          <w:rFonts w:ascii="Times New Roman" w:hAnsi="Times New Roman" w:cs="Times New Roman"/>
          <w:sz w:val="28"/>
          <w:szCs w:val="28"/>
        </w:rPr>
        <w:t xml:space="preserve">3219 </w:t>
      </w:r>
      <w:r>
        <w:rPr>
          <w:rFonts w:ascii="Times New Roman" w:hAnsi="Times New Roman" w:cs="Times New Roman"/>
          <w:sz w:val="28"/>
          <w:szCs w:val="28"/>
        </w:rPr>
        <w:t>детей.</w:t>
      </w:r>
    </w:p>
    <w:p w:rsidR="00EB15AF" w:rsidRPr="00F75912" w:rsidRDefault="00EB15AF" w:rsidP="00EB15AF">
      <w:pPr>
        <w:tabs>
          <w:tab w:val="left" w:pos="8259"/>
        </w:tabs>
        <w:jc w:val="center"/>
        <w:rPr>
          <w:rFonts w:ascii="Times New Roman" w:hAnsi="Times New Roman" w:cs="Times New Roman"/>
          <w:b/>
          <w:i/>
          <w:sz w:val="28"/>
          <w:szCs w:val="28"/>
        </w:rPr>
      </w:pPr>
      <w:r w:rsidRPr="00F75912">
        <w:rPr>
          <w:rFonts w:ascii="Times New Roman" w:hAnsi="Times New Roman" w:cs="Times New Roman"/>
          <w:b/>
          <w:i/>
          <w:sz w:val="28"/>
          <w:szCs w:val="28"/>
        </w:rPr>
        <w:t>Здравоохранение.</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В районе функционируют 1 ЦРБ с мощно</w:t>
      </w:r>
      <w:r w:rsidR="00D77C69">
        <w:rPr>
          <w:rFonts w:ascii="Times New Roman" w:hAnsi="Times New Roman" w:cs="Times New Roman"/>
          <w:sz w:val="28"/>
          <w:szCs w:val="28"/>
        </w:rPr>
        <w:t>стью 14</w:t>
      </w:r>
      <w:r w:rsidR="007D6B52">
        <w:rPr>
          <w:rFonts w:ascii="Times New Roman" w:hAnsi="Times New Roman" w:cs="Times New Roman"/>
          <w:sz w:val="28"/>
          <w:szCs w:val="28"/>
        </w:rPr>
        <w:t>0</w:t>
      </w:r>
      <w:r>
        <w:rPr>
          <w:rFonts w:ascii="Times New Roman" w:hAnsi="Times New Roman" w:cs="Times New Roman"/>
          <w:sz w:val="28"/>
          <w:szCs w:val="28"/>
        </w:rPr>
        <w:t xml:space="preserve"> коек, 4 участковых больниц с мощностью </w:t>
      </w:r>
      <w:r w:rsidR="00D77C69">
        <w:rPr>
          <w:rFonts w:ascii="Times New Roman" w:hAnsi="Times New Roman" w:cs="Times New Roman"/>
          <w:sz w:val="28"/>
          <w:szCs w:val="28"/>
        </w:rPr>
        <w:t>8</w:t>
      </w:r>
      <w:r w:rsidR="007D6B52">
        <w:rPr>
          <w:rFonts w:ascii="Times New Roman" w:hAnsi="Times New Roman" w:cs="Times New Roman"/>
          <w:sz w:val="28"/>
          <w:szCs w:val="28"/>
        </w:rPr>
        <w:t>0</w:t>
      </w:r>
      <w:r>
        <w:rPr>
          <w:rFonts w:ascii="Times New Roman" w:hAnsi="Times New Roman" w:cs="Times New Roman"/>
          <w:sz w:val="28"/>
          <w:szCs w:val="28"/>
        </w:rPr>
        <w:t xml:space="preserve"> коек, </w:t>
      </w:r>
      <w:r w:rsidR="007D6B52">
        <w:rPr>
          <w:rFonts w:ascii="Times New Roman" w:hAnsi="Times New Roman" w:cs="Times New Roman"/>
          <w:sz w:val="28"/>
          <w:szCs w:val="28"/>
        </w:rPr>
        <w:t xml:space="preserve">14 </w:t>
      </w:r>
      <w:r>
        <w:rPr>
          <w:rFonts w:ascii="Times New Roman" w:hAnsi="Times New Roman" w:cs="Times New Roman"/>
          <w:sz w:val="28"/>
          <w:szCs w:val="28"/>
        </w:rPr>
        <w:t>ФАПов и ФП, районная поликлиника.</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На 10 тысяч населения приходится </w:t>
      </w:r>
      <w:r w:rsidR="007D6B52">
        <w:rPr>
          <w:rFonts w:ascii="Times New Roman" w:hAnsi="Times New Roman" w:cs="Times New Roman"/>
          <w:sz w:val="28"/>
          <w:szCs w:val="28"/>
        </w:rPr>
        <w:t>52,7</w:t>
      </w:r>
      <w:r>
        <w:rPr>
          <w:rFonts w:ascii="Times New Roman" w:hAnsi="Times New Roman" w:cs="Times New Roman"/>
          <w:sz w:val="28"/>
          <w:szCs w:val="28"/>
        </w:rPr>
        <w:t xml:space="preserve"> коек.</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В районе работают </w:t>
      </w:r>
      <w:r w:rsidR="007D6B52">
        <w:rPr>
          <w:rFonts w:ascii="Times New Roman" w:hAnsi="Times New Roman" w:cs="Times New Roman"/>
          <w:sz w:val="28"/>
          <w:szCs w:val="28"/>
        </w:rPr>
        <w:t xml:space="preserve">87 врачей и 380  </w:t>
      </w:r>
      <w:r>
        <w:rPr>
          <w:rFonts w:ascii="Times New Roman" w:hAnsi="Times New Roman" w:cs="Times New Roman"/>
          <w:sz w:val="28"/>
          <w:szCs w:val="28"/>
        </w:rPr>
        <w:t xml:space="preserve">среднего медицинского персонала. Обеспеченность врачами </w:t>
      </w:r>
      <w:r w:rsidR="007D6B52">
        <w:rPr>
          <w:rFonts w:ascii="Times New Roman" w:hAnsi="Times New Roman" w:cs="Times New Roman"/>
          <w:sz w:val="28"/>
          <w:szCs w:val="28"/>
        </w:rPr>
        <w:t>18,7</w:t>
      </w:r>
      <w:r>
        <w:rPr>
          <w:rFonts w:ascii="Times New Roman" w:hAnsi="Times New Roman" w:cs="Times New Roman"/>
          <w:sz w:val="28"/>
          <w:szCs w:val="28"/>
        </w:rPr>
        <w:t xml:space="preserve">; средним медицинским персоналом- </w:t>
      </w:r>
      <w:r w:rsidR="007D6B52">
        <w:rPr>
          <w:rFonts w:ascii="Times New Roman" w:hAnsi="Times New Roman" w:cs="Times New Roman"/>
          <w:sz w:val="28"/>
          <w:szCs w:val="28"/>
        </w:rPr>
        <w:t>82,7</w:t>
      </w:r>
      <w:r>
        <w:rPr>
          <w:rFonts w:ascii="Times New Roman" w:hAnsi="Times New Roman" w:cs="Times New Roman"/>
          <w:sz w:val="28"/>
          <w:szCs w:val="28"/>
        </w:rPr>
        <w:t>.</w:t>
      </w:r>
    </w:p>
    <w:p w:rsidR="00EB15AF" w:rsidRPr="00F75912" w:rsidRDefault="00EB15AF" w:rsidP="00EB15AF">
      <w:pPr>
        <w:tabs>
          <w:tab w:val="left" w:pos="8259"/>
        </w:tabs>
        <w:jc w:val="center"/>
        <w:rPr>
          <w:rFonts w:ascii="Times New Roman" w:hAnsi="Times New Roman" w:cs="Times New Roman"/>
          <w:b/>
          <w:i/>
          <w:sz w:val="28"/>
          <w:szCs w:val="28"/>
        </w:rPr>
      </w:pPr>
      <w:r w:rsidRPr="00F75912">
        <w:rPr>
          <w:rFonts w:ascii="Times New Roman" w:hAnsi="Times New Roman" w:cs="Times New Roman"/>
          <w:b/>
          <w:i/>
          <w:sz w:val="28"/>
          <w:szCs w:val="28"/>
        </w:rPr>
        <w:lastRenderedPageBreak/>
        <w:t>Уровень жизни населения</w:t>
      </w:r>
    </w:p>
    <w:p w:rsidR="00EB15AF" w:rsidRDefault="00EB15AF" w:rsidP="00EB15AF">
      <w:pPr>
        <w:tabs>
          <w:tab w:val="left" w:pos="8259"/>
        </w:tabs>
        <w:jc w:val="both"/>
        <w:rPr>
          <w:rFonts w:ascii="Times New Roman" w:hAnsi="Times New Roman" w:cs="Times New Roman"/>
          <w:sz w:val="28"/>
          <w:szCs w:val="28"/>
        </w:rPr>
      </w:pPr>
      <w:r w:rsidRPr="00E31CE3">
        <w:rPr>
          <w:rFonts w:ascii="Times New Roman" w:hAnsi="Times New Roman" w:cs="Times New Roman"/>
          <w:sz w:val="28"/>
          <w:szCs w:val="28"/>
        </w:rPr>
        <w:t>Среднемесячные</w:t>
      </w:r>
      <w:r>
        <w:rPr>
          <w:rFonts w:ascii="Times New Roman" w:hAnsi="Times New Roman" w:cs="Times New Roman"/>
          <w:sz w:val="28"/>
          <w:szCs w:val="28"/>
        </w:rPr>
        <w:t xml:space="preserve"> денежные доходы на душу населения возросли</w:t>
      </w:r>
      <w:r w:rsidR="00166804">
        <w:rPr>
          <w:rFonts w:ascii="Times New Roman" w:hAnsi="Times New Roman" w:cs="Times New Roman"/>
          <w:sz w:val="28"/>
          <w:szCs w:val="28"/>
        </w:rPr>
        <w:t xml:space="preserve"> 3022 </w:t>
      </w:r>
      <w:r>
        <w:rPr>
          <w:rFonts w:ascii="Times New Roman" w:hAnsi="Times New Roman" w:cs="Times New Roman"/>
          <w:sz w:val="28"/>
          <w:szCs w:val="28"/>
        </w:rPr>
        <w:t xml:space="preserve"> рублей  в 201</w:t>
      </w:r>
      <w:r w:rsidR="00166804">
        <w:rPr>
          <w:rFonts w:ascii="Times New Roman" w:hAnsi="Times New Roman" w:cs="Times New Roman"/>
          <w:sz w:val="28"/>
          <w:szCs w:val="28"/>
        </w:rPr>
        <w:t>3</w:t>
      </w:r>
      <w:r>
        <w:rPr>
          <w:rFonts w:ascii="Times New Roman" w:hAnsi="Times New Roman" w:cs="Times New Roman"/>
          <w:sz w:val="28"/>
          <w:szCs w:val="28"/>
        </w:rPr>
        <w:t xml:space="preserve"> году, до </w:t>
      </w:r>
      <w:r w:rsidR="00166804">
        <w:rPr>
          <w:rFonts w:ascii="Times New Roman" w:hAnsi="Times New Roman" w:cs="Times New Roman"/>
          <w:sz w:val="28"/>
          <w:szCs w:val="28"/>
        </w:rPr>
        <w:t>3122</w:t>
      </w:r>
      <w:r>
        <w:rPr>
          <w:rFonts w:ascii="Times New Roman" w:hAnsi="Times New Roman" w:cs="Times New Roman"/>
          <w:sz w:val="28"/>
          <w:szCs w:val="28"/>
        </w:rPr>
        <w:t xml:space="preserve"> рублей в 2013 году.</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В целом по району среднемесячная номинальная начисленная зарплата работников в отчетном году составила  </w:t>
      </w:r>
      <w:r w:rsidR="00166804">
        <w:rPr>
          <w:rFonts w:ascii="Times New Roman" w:hAnsi="Times New Roman" w:cs="Times New Roman"/>
          <w:sz w:val="28"/>
          <w:szCs w:val="28"/>
        </w:rPr>
        <w:t>13014,8</w:t>
      </w:r>
      <w:r>
        <w:rPr>
          <w:rFonts w:ascii="Times New Roman" w:hAnsi="Times New Roman" w:cs="Times New Roman"/>
          <w:sz w:val="28"/>
          <w:szCs w:val="28"/>
        </w:rPr>
        <w:t xml:space="preserve"> рублей.</w:t>
      </w:r>
    </w:p>
    <w:p w:rsidR="00EB15AF" w:rsidRDefault="00EB15AF" w:rsidP="00EB15AF">
      <w:pPr>
        <w:tabs>
          <w:tab w:val="left" w:pos="8259"/>
        </w:tabs>
        <w:jc w:val="center"/>
        <w:rPr>
          <w:rFonts w:ascii="Times New Roman" w:hAnsi="Times New Roman" w:cs="Times New Roman"/>
          <w:b/>
          <w:sz w:val="28"/>
          <w:szCs w:val="28"/>
        </w:rPr>
      </w:pPr>
    </w:p>
    <w:p w:rsidR="00EB15AF" w:rsidRPr="00F75912" w:rsidRDefault="00EB15AF" w:rsidP="00EB15AF">
      <w:pPr>
        <w:tabs>
          <w:tab w:val="left" w:pos="8259"/>
        </w:tabs>
        <w:jc w:val="center"/>
        <w:rPr>
          <w:rFonts w:ascii="Times New Roman" w:hAnsi="Times New Roman" w:cs="Times New Roman"/>
          <w:b/>
          <w:i/>
          <w:sz w:val="28"/>
          <w:szCs w:val="28"/>
        </w:rPr>
      </w:pPr>
      <w:r w:rsidRPr="00F75912">
        <w:rPr>
          <w:rFonts w:ascii="Times New Roman" w:hAnsi="Times New Roman" w:cs="Times New Roman"/>
          <w:b/>
          <w:i/>
          <w:sz w:val="28"/>
          <w:szCs w:val="28"/>
        </w:rPr>
        <w:t xml:space="preserve">Культура </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Общий объем расходов бюджета муниципального образования за 2013 год на культуру составил </w:t>
      </w:r>
      <w:r w:rsidR="00166804">
        <w:rPr>
          <w:rFonts w:ascii="Times New Roman" w:hAnsi="Times New Roman" w:cs="Times New Roman"/>
          <w:sz w:val="28"/>
          <w:szCs w:val="28"/>
        </w:rPr>
        <w:t>62567</w:t>
      </w:r>
      <w:r>
        <w:rPr>
          <w:rFonts w:ascii="Times New Roman" w:hAnsi="Times New Roman" w:cs="Times New Roman"/>
          <w:sz w:val="28"/>
          <w:szCs w:val="28"/>
        </w:rPr>
        <w:t xml:space="preserve"> тысяч рублей, в том числе на увеличение стоимости основных средств </w:t>
      </w:r>
      <w:r w:rsidR="00166804">
        <w:rPr>
          <w:rFonts w:ascii="Times New Roman" w:hAnsi="Times New Roman" w:cs="Times New Roman"/>
          <w:sz w:val="28"/>
          <w:szCs w:val="28"/>
        </w:rPr>
        <w:t>18000</w:t>
      </w:r>
      <w:r>
        <w:rPr>
          <w:rFonts w:ascii="Times New Roman" w:hAnsi="Times New Roman" w:cs="Times New Roman"/>
          <w:sz w:val="28"/>
          <w:szCs w:val="28"/>
        </w:rPr>
        <w:t xml:space="preserve"> тысяч рублей.</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расположены </w:t>
      </w:r>
      <w:r w:rsidR="00166804">
        <w:rPr>
          <w:rFonts w:ascii="Times New Roman" w:hAnsi="Times New Roman" w:cs="Times New Roman"/>
          <w:sz w:val="28"/>
          <w:szCs w:val="28"/>
        </w:rPr>
        <w:t>16</w:t>
      </w:r>
      <w:r>
        <w:rPr>
          <w:rFonts w:ascii="Times New Roman" w:hAnsi="Times New Roman" w:cs="Times New Roman"/>
          <w:sz w:val="28"/>
          <w:szCs w:val="28"/>
        </w:rPr>
        <w:t xml:space="preserve"> учреждения культуры, досугового типа, хоровой коллектив «Голос равнины», народный театр им.А.Курбанова, Центр традиционной культуры  народов России, музей им.М.Батраева.</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Уровень фактической обеспеченности учреждениями культуры в М.О. от нормативной  потребности составляет  </w:t>
      </w:r>
      <w:r w:rsidR="00166804">
        <w:rPr>
          <w:rFonts w:ascii="Times New Roman" w:hAnsi="Times New Roman" w:cs="Times New Roman"/>
          <w:sz w:val="28"/>
          <w:szCs w:val="28"/>
        </w:rPr>
        <w:t>57</w:t>
      </w:r>
      <w:r>
        <w:rPr>
          <w:rFonts w:ascii="Times New Roman" w:hAnsi="Times New Roman" w:cs="Times New Roman"/>
          <w:sz w:val="28"/>
          <w:szCs w:val="28"/>
        </w:rPr>
        <w:t xml:space="preserve"> %.</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Показатель удельного веса населения, участвующего в культурно- досуговых мероприятиях, проводимых муниципальными организациями культуры, в отчетном году достиг уровня </w:t>
      </w:r>
      <w:r w:rsidR="00166804">
        <w:rPr>
          <w:rFonts w:ascii="Times New Roman" w:hAnsi="Times New Roman" w:cs="Times New Roman"/>
          <w:sz w:val="28"/>
          <w:szCs w:val="28"/>
        </w:rPr>
        <w:t>27,4</w:t>
      </w:r>
      <w:r>
        <w:rPr>
          <w:rFonts w:ascii="Times New Roman" w:hAnsi="Times New Roman" w:cs="Times New Roman"/>
          <w:sz w:val="28"/>
          <w:szCs w:val="28"/>
        </w:rPr>
        <w:t xml:space="preserve"> %.</w:t>
      </w:r>
    </w:p>
    <w:p w:rsidR="00EB15AF" w:rsidRPr="00F75912" w:rsidRDefault="00EB15AF" w:rsidP="00EB15AF">
      <w:pPr>
        <w:tabs>
          <w:tab w:val="left" w:pos="8259"/>
        </w:tabs>
        <w:jc w:val="center"/>
        <w:rPr>
          <w:rFonts w:ascii="Times New Roman" w:hAnsi="Times New Roman" w:cs="Times New Roman"/>
          <w:b/>
          <w:i/>
          <w:sz w:val="28"/>
          <w:szCs w:val="28"/>
        </w:rPr>
      </w:pPr>
      <w:r w:rsidRPr="00F75912">
        <w:rPr>
          <w:rFonts w:ascii="Times New Roman" w:hAnsi="Times New Roman" w:cs="Times New Roman"/>
          <w:b/>
          <w:i/>
          <w:sz w:val="28"/>
          <w:szCs w:val="28"/>
        </w:rPr>
        <w:t>Труд и занятость</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Уровень зарегистрированной безработицы в 20</w:t>
      </w:r>
      <w:r w:rsidR="00166804">
        <w:rPr>
          <w:rFonts w:ascii="Times New Roman" w:hAnsi="Times New Roman" w:cs="Times New Roman"/>
          <w:sz w:val="28"/>
          <w:szCs w:val="28"/>
        </w:rPr>
        <w:t>13</w:t>
      </w:r>
      <w:r>
        <w:rPr>
          <w:rFonts w:ascii="Times New Roman" w:hAnsi="Times New Roman" w:cs="Times New Roman"/>
          <w:sz w:val="28"/>
          <w:szCs w:val="28"/>
        </w:rPr>
        <w:t xml:space="preserve">году составил </w:t>
      </w:r>
      <w:r w:rsidR="00166804">
        <w:rPr>
          <w:rFonts w:ascii="Times New Roman" w:hAnsi="Times New Roman" w:cs="Times New Roman"/>
          <w:sz w:val="28"/>
          <w:szCs w:val="28"/>
        </w:rPr>
        <w:t>1</w:t>
      </w:r>
      <w:r>
        <w:rPr>
          <w:rFonts w:ascii="Times New Roman" w:hAnsi="Times New Roman" w:cs="Times New Roman"/>
          <w:sz w:val="28"/>
          <w:szCs w:val="28"/>
        </w:rPr>
        <w:t>%. В 20</w:t>
      </w:r>
      <w:r w:rsidR="00166804">
        <w:rPr>
          <w:rFonts w:ascii="Times New Roman" w:hAnsi="Times New Roman" w:cs="Times New Roman"/>
          <w:sz w:val="28"/>
          <w:szCs w:val="28"/>
        </w:rPr>
        <w:t>13</w:t>
      </w:r>
      <w:r>
        <w:rPr>
          <w:rFonts w:ascii="Times New Roman" w:hAnsi="Times New Roman" w:cs="Times New Roman"/>
          <w:sz w:val="28"/>
          <w:szCs w:val="28"/>
        </w:rPr>
        <w:t xml:space="preserve">году в районе создано </w:t>
      </w:r>
      <w:r w:rsidR="00166804">
        <w:rPr>
          <w:rFonts w:ascii="Times New Roman" w:hAnsi="Times New Roman" w:cs="Times New Roman"/>
          <w:sz w:val="28"/>
          <w:szCs w:val="28"/>
        </w:rPr>
        <w:t>90</w:t>
      </w:r>
      <w:r>
        <w:rPr>
          <w:rFonts w:ascii="Times New Roman" w:hAnsi="Times New Roman" w:cs="Times New Roman"/>
          <w:sz w:val="28"/>
          <w:szCs w:val="28"/>
        </w:rPr>
        <w:t xml:space="preserve"> рабочих мест. </w:t>
      </w:r>
      <w:r w:rsidR="00166804">
        <w:rPr>
          <w:rFonts w:ascii="Times New Roman" w:hAnsi="Times New Roman" w:cs="Times New Roman"/>
          <w:sz w:val="28"/>
          <w:szCs w:val="28"/>
        </w:rPr>
        <w:t>Планируется создание в 2014-2018</w:t>
      </w:r>
      <w:r>
        <w:rPr>
          <w:rFonts w:ascii="Times New Roman" w:hAnsi="Times New Roman" w:cs="Times New Roman"/>
          <w:sz w:val="28"/>
          <w:szCs w:val="28"/>
        </w:rPr>
        <w:t xml:space="preserve"> годах по  инвестиционным проектам </w:t>
      </w:r>
      <w:r w:rsidR="00166804">
        <w:rPr>
          <w:rFonts w:ascii="Times New Roman" w:hAnsi="Times New Roman" w:cs="Times New Roman"/>
          <w:sz w:val="28"/>
          <w:szCs w:val="28"/>
        </w:rPr>
        <w:t>6000</w:t>
      </w:r>
      <w:r>
        <w:rPr>
          <w:rFonts w:ascii="Times New Roman" w:hAnsi="Times New Roman" w:cs="Times New Roman"/>
          <w:sz w:val="28"/>
          <w:szCs w:val="28"/>
        </w:rPr>
        <w:t xml:space="preserve"> новых рабочих мест, по социальным учреждениям </w:t>
      </w:r>
      <w:r w:rsidR="00166804">
        <w:rPr>
          <w:rFonts w:ascii="Times New Roman" w:hAnsi="Times New Roman" w:cs="Times New Roman"/>
          <w:sz w:val="28"/>
          <w:szCs w:val="28"/>
        </w:rPr>
        <w:t>250</w:t>
      </w:r>
      <w:r>
        <w:rPr>
          <w:rFonts w:ascii="Times New Roman" w:hAnsi="Times New Roman" w:cs="Times New Roman"/>
          <w:sz w:val="28"/>
          <w:szCs w:val="28"/>
        </w:rPr>
        <w:t xml:space="preserve"> новых рабочих мест.</w:t>
      </w:r>
    </w:p>
    <w:p w:rsidR="00EB15AF" w:rsidRPr="00F75912" w:rsidRDefault="00EB15AF" w:rsidP="00EB15AF">
      <w:pPr>
        <w:tabs>
          <w:tab w:val="left" w:pos="8259"/>
        </w:tabs>
        <w:jc w:val="center"/>
        <w:rPr>
          <w:rFonts w:ascii="Times New Roman" w:hAnsi="Times New Roman" w:cs="Times New Roman"/>
          <w:b/>
          <w:i/>
          <w:sz w:val="28"/>
          <w:szCs w:val="28"/>
        </w:rPr>
      </w:pPr>
      <w:r w:rsidRPr="00F75912">
        <w:rPr>
          <w:rFonts w:ascii="Times New Roman" w:hAnsi="Times New Roman" w:cs="Times New Roman"/>
          <w:b/>
          <w:i/>
          <w:sz w:val="28"/>
          <w:szCs w:val="28"/>
        </w:rPr>
        <w:t xml:space="preserve">Демографическая ситуация </w:t>
      </w:r>
    </w:p>
    <w:p w:rsidR="00EB15AF" w:rsidRDefault="00166804"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По состоянию на 01.01.2014</w:t>
      </w:r>
      <w:r w:rsidR="00EB15AF">
        <w:rPr>
          <w:rFonts w:ascii="Times New Roman" w:hAnsi="Times New Roman" w:cs="Times New Roman"/>
          <w:sz w:val="28"/>
          <w:szCs w:val="28"/>
        </w:rPr>
        <w:t xml:space="preserve"> года в районе проживают </w:t>
      </w:r>
      <w:r>
        <w:rPr>
          <w:rFonts w:ascii="Times New Roman" w:hAnsi="Times New Roman" w:cs="Times New Roman"/>
          <w:sz w:val="28"/>
          <w:szCs w:val="28"/>
        </w:rPr>
        <w:t xml:space="preserve">47367 </w:t>
      </w:r>
      <w:r w:rsidR="00EB15AF">
        <w:rPr>
          <w:rFonts w:ascii="Times New Roman" w:hAnsi="Times New Roman" w:cs="Times New Roman"/>
          <w:sz w:val="28"/>
          <w:szCs w:val="28"/>
        </w:rPr>
        <w:t xml:space="preserve">человек. По национальному составу </w:t>
      </w:r>
      <w:r>
        <w:rPr>
          <w:rFonts w:ascii="Times New Roman" w:hAnsi="Times New Roman" w:cs="Times New Roman"/>
          <w:sz w:val="28"/>
          <w:szCs w:val="28"/>
        </w:rPr>
        <w:t>46</w:t>
      </w:r>
      <w:r w:rsidR="00EB15AF">
        <w:rPr>
          <w:rFonts w:ascii="Times New Roman" w:hAnsi="Times New Roman" w:cs="Times New Roman"/>
          <w:sz w:val="28"/>
          <w:szCs w:val="28"/>
        </w:rPr>
        <w:t xml:space="preserve">% населения кумыки, </w:t>
      </w:r>
      <w:r>
        <w:rPr>
          <w:rFonts w:ascii="Times New Roman" w:hAnsi="Times New Roman" w:cs="Times New Roman"/>
          <w:sz w:val="28"/>
          <w:szCs w:val="28"/>
        </w:rPr>
        <w:t>20</w:t>
      </w:r>
      <w:r w:rsidR="00EB15AF">
        <w:rPr>
          <w:rFonts w:ascii="Times New Roman" w:hAnsi="Times New Roman" w:cs="Times New Roman"/>
          <w:sz w:val="28"/>
          <w:szCs w:val="28"/>
        </w:rPr>
        <w:t xml:space="preserve">% ногайцы, </w:t>
      </w:r>
      <w:r>
        <w:rPr>
          <w:rFonts w:ascii="Times New Roman" w:hAnsi="Times New Roman" w:cs="Times New Roman"/>
          <w:sz w:val="28"/>
          <w:szCs w:val="28"/>
        </w:rPr>
        <w:t>21</w:t>
      </w:r>
      <w:r w:rsidR="00EB15AF">
        <w:rPr>
          <w:rFonts w:ascii="Times New Roman" w:hAnsi="Times New Roman" w:cs="Times New Roman"/>
          <w:sz w:val="28"/>
          <w:szCs w:val="28"/>
        </w:rPr>
        <w:t xml:space="preserve">% аварцы, </w:t>
      </w:r>
      <w:r>
        <w:rPr>
          <w:rFonts w:ascii="Times New Roman" w:hAnsi="Times New Roman" w:cs="Times New Roman"/>
          <w:sz w:val="28"/>
          <w:szCs w:val="28"/>
        </w:rPr>
        <w:t>36</w:t>
      </w:r>
      <w:r w:rsidR="00EB15AF">
        <w:rPr>
          <w:rFonts w:ascii="Times New Roman" w:hAnsi="Times New Roman" w:cs="Times New Roman"/>
          <w:sz w:val="28"/>
          <w:szCs w:val="28"/>
        </w:rPr>
        <w:t xml:space="preserve">% чеченцы, </w:t>
      </w:r>
      <w:r>
        <w:rPr>
          <w:rFonts w:ascii="Times New Roman" w:hAnsi="Times New Roman" w:cs="Times New Roman"/>
          <w:sz w:val="28"/>
          <w:szCs w:val="28"/>
        </w:rPr>
        <w:t>7</w:t>
      </w:r>
      <w:r w:rsidR="00EB15AF">
        <w:rPr>
          <w:rFonts w:ascii="Times New Roman" w:hAnsi="Times New Roman" w:cs="Times New Roman"/>
          <w:sz w:val="28"/>
          <w:szCs w:val="28"/>
        </w:rPr>
        <w:t xml:space="preserve">% остальные национальности. </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В 2013 году число родившихся за год составило </w:t>
      </w:r>
      <w:r w:rsidR="00166804">
        <w:rPr>
          <w:rFonts w:ascii="Times New Roman" w:hAnsi="Times New Roman" w:cs="Times New Roman"/>
          <w:sz w:val="28"/>
          <w:szCs w:val="28"/>
        </w:rPr>
        <w:t>1015</w:t>
      </w:r>
      <w:r>
        <w:rPr>
          <w:rFonts w:ascii="Times New Roman" w:hAnsi="Times New Roman" w:cs="Times New Roman"/>
          <w:sz w:val="28"/>
          <w:szCs w:val="28"/>
        </w:rPr>
        <w:t xml:space="preserve"> чел., число умерших </w:t>
      </w:r>
      <w:r w:rsidR="00166804">
        <w:rPr>
          <w:rFonts w:ascii="Times New Roman" w:hAnsi="Times New Roman" w:cs="Times New Roman"/>
          <w:sz w:val="28"/>
          <w:szCs w:val="28"/>
        </w:rPr>
        <w:t>299</w:t>
      </w:r>
      <w:r>
        <w:rPr>
          <w:rFonts w:ascii="Times New Roman" w:hAnsi="Times New Roman" w:cs="Times New Roman"/>
          <w:sz w:val="28"/>
          <w:szCs w:val="28"/>
        </w:rPr>
        <w:t xml:space="preserve"> чел.</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Миграцион</w:t>
      </w:r>
      <w:r w:rsidR="00166804">
        <w:rPr>
          <w:rFonts w:ascii="Times New Roman" w:hAnsi="Times New Roman" w:cs="Times New Roman"/>
          <w:sz w:val="28"/>
          <w:szCs w:val="28"/>
        </w:rPr>
        <w:t>ны</w:t>
      </w:r>
      <w:r w:rsidR="00A53861">
        <w:rPr>
          <w:rFonts w:ascii="Times New Roman" w:hAnsi="Times New Roman" w:cs="Times New Roman"/>
          <w:sz w:val="28"/>
          <w:szCs w:val="28"/>
        </w:rPr>
        <w:t>й прирост населения составил 506</w:t>
      </w:r>
      <w:r>
        <w:rPr>
          <w:rFonts w:ascii="Times New Roman" w:hAnsi="Times New Roman" w:cs="Times New Roman"/>
          <w:sz w:val="28"/>
          <w:szCs w:val="28"/>
        </w:rPr>
        <w:t xml:space="preserve"> чел.</w:t>
      </w:r>
    </w:p>
    <w:p w:rsidR="00EB15AF" w:rsidRPr="00F75912" w:rsidRDefault="00EB15AF" w:rsidP="00EB15AF">
      <w:pPr>
        <w:tabs>
          <w:tab w:val="left" w:pos="8259"/>
        </w:tabs>
        <w:jc w:val="center"/>
        <w:rPr>
          <w:rFonts w:ascii="Times New Roman" w:hAnsi="Times New Roman" w:cs="Times New Roman"/>
          <w:b/>
          <w:i/>
          <w:sz w:val="28"/>
          <w:szCs w:val="28"/>
        </w:rPr>
      </w:pPr>
      <w:r w:rsidRPr="00F75912">
        <w:rPr>
          <w:rFonts w:ascii="Times New Roman" w:hAnsi="Times New Roman" w:cs="Times New Roman"/>
          <w:b/>
          <w:i/>
          <w:sz w:val="28"/>
          <w:szCs w:val="28"/>
        </w:rPr>
        <w:t>Связь</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lastRenderedPageBreak/>
        <w:t>Монтированная емкость тел</w:t>
      </w:r>
      <w:r w:rsidR="00166804">
        <w:rPr>
          <w:rFonts w:ascii="Times New Roman" w:hAnsi="Times New Roman" w:cs="Times New Roman"/>
          <w:sz w:val="28"/>
          <w:szCs w:val="28"/>
        </w:rPr>
        <w:t xml:space="preserve">ефонных станций составляет 1500 </w:t>
      </w:r>
      <w:r>
        <w:rPr>
          <w:rFonts w:ascii="Times New Roman" w:hAnsi="Times New Roman" w:cs="Times New Roman"/>
          <w:sz w:val="28"/>
          <w:szCs w:val="28"/>
        </w:rPr>
        <w:t xml:space="preserve">номеров, в том числе используемая </w:t>
      </w:r>
      <w:r w:rsidR="00166804">
        <w:rPr>
          <w:rFonts w:ascii="Times New Roman" w:hAnsi="Times New Roman" w:cs="Times New Roman"/>
          <w:sz w:val="28"/>
          <w:szCs w:val="28"/>
        </w:rPr>
        <w:t>560</w:t>
      </w:r>
      <w:r>
        <w:rPr>
          <w:rFonts w:ascii="Times New Roman" w:hAnsi="Times New Roman" w:cs="Times New Roman"/>
          <w:sz w:val="28"/>
          <w:szCs w:val="28"/>
        </w:rPr>
        <w:t xml:space="preserve"> номеров.</w:t>
      </w:r>
    </w:p>
    <w:p w:rsidR="00EB15AF" w:rsidRPr="00F75912" w:rsidRDefault="00EB15AF" w:rsidP="00EB15AF">
      <w:pPr>
        <w:tabs>
          <w:tab w:val="left" w:pos="8259"/>
        </w:tabs>
        <w:jc w:val="center"/>
        <w:rPr>
          <w:rFonts w:ascii="Times New Roman" w:hAnsi="Times New Roman" w:cs="Times New Roman"/>
          <w:b/>
          <w:i/>
          <w:sz w:val="28"/>
          <w:szCs w:val="28"/>
        </w:rPr>
      </w:pPr>
      <w:r w:rsidRPr="00F75912">
        <w:rPr>
          <w:rFonts w:ascii="Times New Roman" w:hAnsi="Times New Roman" w:cs="Times New Roman"/>
          <w:b/>
          <w:i/>
          <w:sz w:val="28"/>
          <w:szCs w:val="28"/>
        </w:rPr>
        <w:t>Жилищно-коммунальное хозяйство</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МО «Бабаюртовский район» имеет устойчивую и динамично развивающуюся строительную базу с необходимым потенциалом для реализации перспективных направлений социально-экономического и градостроительного развития территории.</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Однако показатель ввода в действие жилых домов ниже  среднего показателя по Российской Федерации. В среднем по МО «Бабаюртовск</w:t>
      </w:r>
      <w:r w:rsidR="00166804">
        <w:rPr>
          <w:rFonts w:ascii="Times New Roman" w:hAnsi="Times New Roman" w:cs="Times New Roman"/>
          <w:sz w:val="28"/>
          <w:szCs w:val="28"/>
        </w:rPr>
        <w:t xml:space="preserve">ий район» на 1000 человек в </w:t>
      </w:r>
      <w:r w:rsidR="00166804" w:rsidRPr="005E1F3A">
        <w:rPr>
          <w:rFonts w:ascii="Times New Roman" w:hAnsi="Times New Roman" w:cs="Times New Roman"/>
          <w:sz w:val="28"/>
          <w:szCs w:val="28"/>
          <w:highlight w:val="yellow"/>
        </w:rPr>
        <w:t>201</w:t>
      </w:r>
      <w:r w:rsidR="005E1F3A" w:rsidRPr="005E1F3A">
        <w:rPr>
          <w:rFonts w:ascii="Times New Roman" w:hAnsi="Times New Roman" w:cs="Times New Roman"/>
          <w:sz w:val="28"/>
          <w:szCs w:val="28"/>
          <w:highlight w:val="yellow"/>
        </w:rPr>
        <w:t>4</w:t>
      </w:r>
      <w:r>
        <w:rPr>
          <w:rFonts w:ascii="Times New Roman" w:hAnsi="Times New Roman" w:cs="Times New Roman"/>
          <w:sz w:val="28"/>
          <w:szCs w:val="28"/>
        </w:rPr>
        <w:t xml:space="preserve"> году введен </w:t>
      </w:r>
      <w:r w:rsidR="005E1F3A" w:rsidRPr="005E1F3A">
        <w:rPr>
          <w:rFonts w:ascii="Times New Roman" w:hAnsi="Times New Roman" w:cs="Times New Roman"/>
          <w:sz w:val="28"/>
          <w:szCs w:val="28"/>
          <w:highlight w:val="yellow"/>
        </w:rPr>
        <w:t>13800</w:t>
      </w:r>
      <w:r>
        <w:rPr>
          <w:rFonts w:ascii="Times New Roman" w:hAnsi="Times New Roman" w:cs="Times New Roman"/>
          <w:sz w:val="28"/>
          <w:szCs w:val="28"/>
        </w:rPr>
        <w:t xml:space="preserve"> кв.метр жилья. </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xml:space="preserve">В целях разработки и реализации мероприятий, направленных на развитие жилищного строительства, обеспечение граждан доступным жильем в рамках реализации приоритетного национального проекта «Доступное и комфортное жилье - гражданам России» в МО «Бабаюртовский район», разработаны муниципальные комплексные программы жилищного строительства, предусматривающие  ежегодный  рост темпов строительства и ввода жилья  на 10-15 процентов. В целях определения мест перспективной жилой застройки подготовлен реестр земельных участков для индивидуального жилищного строительства. Согласно указанному реестру площадь зарезервированных земельных участков составляет </w:t>
      </w:r>
      <w:r w:rsidR="00166804">
        <w:rPr>
          <w:rFonts w:ascii="Times New Roman" w:hAnsi="Times New Roman" w:cs="Times New Roman"/>
          <w:sz w:val="28"/>
          <w:szCs w:val="28"/>
        </w:rPr>
        <w:t>6,1</w:t>
      </w:r>
      <w:r>
        <w:rPr>
          <w:rFonts w:ascii="Times New Roman" w:hAnsi="Times New Roman" w:cs="Times New Roman"/>
          <w:sz w:val="28"/>
          <w:szCs w:val="28"/>
        </w:rPr>
        <w:t xml:space="preserve"> гектаров. Многие проблемы строительного комплекса, такие как  опережающий рост цен на материалы, комплектующие и энергоносители, приводящие к росту цен на жилье.</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Обусловлены недостаточной  эффективностью функционирования  промышленности строительных материалов. В связи с этим стимулирование деятельности  этой отрасли в настоящее время является важнейшей задачей  государственного регулирования.</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Анализ существующих проблем в жилищном строительстве показывает, что их можно разделить на две условные группы: проблемы влияющие на активность предложения  на рынке жилья, и проблемы, влияющие на активность спроса на жилье.</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К проблемам, оказывающим негативное воздействие  на объемы строительства жилья, следует отнести:</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lastRenderedPageBreak/>
        <w:t>наличие административных барьев при получении  исходно- разъяснительной  документации на строительство, заключения государственной экспертизы на проектную документацию, технических условий на подключение объектов к сетям инженерно-технического обеспечения, разрешений на ввод построенных объектов в эксплуатацию;</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Отсутствие подготовленных к застройке земельных участков, обеспеченных коммунальной инфраструктурой .</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К основным факторам, негативно влияющим на динамику спроса на рынке жилья, относятся:</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-низкий уровень доходов населения:</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 отсутствие на рынке ипотечных продуктов, доступных для широких слоев населения с разной покупательной способностью, прежде всего для категорий граждан с низким  уровнем доходов, нуждающихся в улучшении жилищных условий, а также отсутствие маневренного фонда муниципального образования для предоставления таким гражданам жилья на условиях социального найма;</w:t>
      </w:r>
    </w:p>
    <w:p w:rsidR="00EB15AF" w:rsidRDefault="00EB15AF" w:rsidP="00EB15AF">
      <w:pPr>
        <w:tabs>
          <w:tab w:val="left" w:pos="8259"/>
        </w:tabs>
        <w:jc w:val="both"/>
        <w:rPr>
          <w:rFonts w:ascii="Times New Roman" w:hAnsi="Times New Roman" w:cs="Times New Roman"/>
          <w:sz w:val="28"/>
          <w:szCs w:val="28"/>
        </w:rPr>
      </w:pPr>
      <w:r>
        <w:rPr>
          <w:rFonts w:ascii="Times New Roman" w:hAnsi="Times New Roman" w:cs="Times New Roman"/>
          <w:sz w:val="28"/>
          <w:szCs w:val="28"/>
        </w:rPr>
        <w:t>-отсутствие необходимой нормативной базы, стимулирующей развитие системы жилищных строительных и накопительных кооперативов, позволяющей им участвовать в освоении земельных участков под комплексную массовую жилую застройку, и развитие системы строительных сберегательных касс.</w:t>
      </w:r>
    </w:p>
    <w:p w:rsidR="00EB15AF" w:rsidRPr="00094E24" w:rsidRDefault="00EB15AF" w:rsidP="00EB15AF">
      <w:pPr>
        <w:tabs>
          <w:tab w:val="left" w:pos="8259"/>
        </w:tabs>
        <w:jc w:val="both"/>
        <w:rPr>
          <w:rFonts w:ascii="Times New Roman" w:hAnsi="Times New Roman" w:cs="Times New Roman"/>
          <w:sz w:val="28"/>
          <w:szCs w:val="28"/>
        </w:rPr>
      </w:pPr>
    </w:p>
    <w:p w:rsidR="00EB15AF" w:rsidRPr="00094E24" w:rsidRDefault="00EB15AF" w:rsidP="00EB15AF">
      <w:pPr>
        <w:tabs>
          <w:tab w:val="left" w:pos="8259"/>
        </w:tabs>
        <w:jc w:val="both"/>
        <w:rPr>
          <w:rFonts w:ascii="Times New Roman" w:hAnsi="Times New Roman" w:cs="Times New Roman"/>
          <w:sz w:val="28"/>
          <w:szCs w:val="28"/>
        </w:rPr>
      </w:pPr>
    </w:p>
    <w:p w:rsidR="00EB15AF" w:rsidRDefault="00EB15AF" w:rsidP="00EB15AF">
      <w:pPr>
        <w:tabs>
          <w:tab w:val="left" w:pos="8259"/>
        </w:tabs>
        <w:ind w:firstLine="567"/>
        <w:jc w:val="both"/>
        <w:rPr>
          <w:rFonts w:ascii="Times New Roman" w:hAnsi="Times New Roman" w:cs="Times New Roman"/>
          <w:sz w:val="28"/>
          <w:szCs w:val="28"/>
        </w:rPr>
      </w:pPr>
    </w:p>
    <w:p w:rsidR="00B1687F" w:rsidRDefault="00B1687F" w:rsidP="00EB15AF">
      <w:pPr>
        <w:tabs>
          <w:tab w:val="left" w:pos="6637"/>
        </w:tabs>
        <w:rPr>
          <w:rFonts w:ascii="Times New Roman" w:hAnsi="Times New Roman" w:cs="Times New Roman"/>
          <w:sz w:val="28"/>
          <w:szCs w:val="28"/>
        </w:rPr>
      </w:pPr>
    </w:p>
    <w:p w:rsidR="00B1687F" w:rsidRDefault="00B1687F" w:rsidP="00EB15AF">
      <w:pPr>
        <w:tabs>
          <w:tab w:val="left" w:pos="6637"/>
        </w:tabs>
        <w:rPr>
          <w:rFonts w:ascii="Times New Roman" w:hAnsi="Times New Roman" w:cs="Times New Roman"/>
          <w:sz w:val="28"/>
          <w:szCs w:val="28"/>
        </w:rPr>
      </w:pPr>
    </w:p>
    <w:p w:rsidR="00B1687F" w:rsidRDefault="00B1687F" w:rsidP="00EB15AF">
      <w:pPr>
        <w:tabs>
          <w:tab w:val="left" w:pos="6637"/>
        </w:tabs>
        <w:rPr>
          <w:rFonts w:ascii="Times New Roman" w:hAnsi="Times New Roman" w:cs="Times New Roman"/>
          <w:sz w:val="28"/>
          <w:szCs w:val="28"/>
        </w:rPr>
      </w:pPr>
    </w:p>
    <w:p w:rsidR="00B1687F" w:rsidRDefault="00B1687F" w:rsidP="00EB15AF">
      <w:pPr>
        <w:tabs>
          <w:tab w:val="left" w:pos="6637"/>
        </w:tabs>
        <w:rPr>
          <w:rFonts w:ascii="Times New Roman" w:hAnsi="Times New Roman" w:cs="Times New Roman"/>
          <w:sz w:val="28"/>
          <w:szCs w:val="28"/>
        </w:rPr>
      </w:pPr>
    </w:p>
    <w:p w:rsidR="00B1687F" w:rsidRDefault="00B1687F" w:rsidP="00EB15AF">
      <w:pPr>
        <w:tabs>
          <w:tab w:val="left" w:pos="6637"/>
        </w:tabs>
        <w:rPr>
          <w:rFonts w:ascii="Times New Roman" w:hAnsi="Times New Roman" w:cs="Times New Roman"/>
          <w:sz w:val="28"/>
          <w:szCs w:val="28"/>
        </w:rPr>
      </w:pPr>
    </w:p>
    <w:p w:rsidR="00B1687F" w:rsidRDefault="00B1687F" w:rsidP="00EB15AF">
      <w:pPr>
        <w:tabs>
          <w:tab w:val="left" w:pos="6637"/>
        </w:tabs>
        <w:rPr>
          <w:rFonts w:ascii="Times New Roman" w:hAnsi="Times New Roman" w:cs="Times New Roman"/>
          <w:sz w:val="28"/>
          <w:szCs w:val="28"/>
        </w:rPr>
      </w:pPr>
    </w:p>
    <w:p w:rsidR="00B1687F" w:rsidRDefault="00B1687F" w:rsidP="00EB15AF">
      <w:pPr>
        <w:tabs>
          <w:tab w:val="left" w:pos="6637"/>
        </w:tabs>
        <w:rPr>
          <w:rFonts w:ascii="Times New Roman" w:hAnsi="Times New Roman" w:cs="Times New Roman"/>
          <w:sz w:val="28"/>
          <w:szCs w:val="28"/>
        </w:rPr>
      </w:pPr>
    </w:p>
    <w:p w:rsidR="00EB15AF" w:rsidRDefault="00EB15AF" w:rsidP="00EB15AF">
      <w:pPr>
        <w:tabs>
          <w:tab w:val="left" w:pos="6637"/>
        </w:tabs>
        <w:rPr>
          <w:rFonts w:ascii="Times New Roman" w:hAnsi="Times New Roman" w:cs="Times New Roman"/>
          <w:sz w:val="28"/>
          <w:szCs w:val="28"/>
        </w:rPr>
      </w:pPr>
      <w:r>
        <w:rPr>
          <w:rFonts w:ascii="Times New Roman" w:hAnsi="Times New Roman" w:cs="Times New Roman"/>
          <w:sz w:val="28"/>
          <w:szCs w:val="28"/>
        </w:rPr>
        <w:lastRenderedPageBreak/>
        <w:tab/>
      </w:r>
    </w:p>
    <w:p w:rsidR="00EB15AF" w:rsidRPr="00F75912" w:rsidRDefault="00EB15AF" w:rsidP="00F75912">
      <w:pPr>
        <w:pStyle w:val="a3"/>
        <w:rPr>
          <w:rFonts w:ascii="Times New Roman" w:hAnsi="Times New Roman" w:cs="Times New Roman"/>
          <w:b/>
          <w:sz w:val="32"/>
          <w:szCs w:val="32"/>
        </w:rPr>
      </w:pPr>
      <w:r w:rsidRPr="00F75912">
        <w:rPr>
          <w:rFonts w:ascii="Times New Roman" w:hAnsi="Times New Roman" w:cs="Times New Roman"/>
          <w:b/>
          <w:sz w:val="32"/>
          <w:szCs w:val="32"/>
          <w:lang w:val="en-US"/>
        </w:rPr>
        <w:t>I</w:t>
      </w:r>
      <w:r w:rsidRPr="00F75912">
        <w:rPr>
          <w:rFonts w:ascii="Times New Roman" w:hAnsi="Times New Roman" w:cs="Times New Roman"/>
          <w:b/>
          <w:sz w:val="32"/>
          <w:szCs w:val="32"/>
        </w:rPr>
        <w:t>.3 Социально-экономический потенциал муниципального</w:t>
      </w:r>
    </w:p>
    <w:p w:rsidR="00EB15AF" w:rsidRPr="00F75912" w:rsidRDefault="00EB15AF" w:rsidP="00F75912">
      <w:pPr>
        <w:pStyle w:val="a3"/>
        <w:rPr>
          <w:rFonts w:ascii="Times New Roman" w:hAnsi="Times New Roman" w:cs="Times New Roman"/>
          <w:b/>
          <w:sz w:val="32"/>
          <w:szCs w:val="32"/>
        </w:rPr>
      </w:pPr>
      <w:r w:rsidRPr="00F75912">
        <w:rPr>
          <w:rFonts w:ascii="Times New Roman" w:hAnsi="Times New Roman" w:cs="Times New Roman"/>
          <w:b/>
          <w:sz w:val="32"/>
          <w:szCs w:val="32"/>
        </w:rPr>
        <w:t>образования «Бабаюртовский район»</w:t>
      </w:r>
    </w:p>
    <w:p w:rsidR="00EB15AF" w:rsidRDefault="00EB15AF" w:rsidP="00EB15AF">
      <w:pPr>
        <w:tabs>
          <w:tab w:val="left" w:pos="6637"/>
        </w:tabs>
        <w:jc w:val="center"/>
        <w:rPr>
          <w:rFonts w:ascii="Times New Roman" w:hAnsi="Times New Roman" w:cs="Times New Roman"/>
          <w:b/>
          <w:sz w:val="28"/>
          <w:szCs w:val="28"/>
        </w:rPr>
      </w:pP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Природные ресурсы:</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Земельные ресурсы:</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 xml:space="preserve">Земельный фонд Бабаюртовского района составляют земли, находящиеся в административных границах данного района и равен </w:t>
      </w:r>
      <w:r w:rsidR="00166804">
        <w:rPr>
          <w:rFonts w:ascii="Times New Roman" w:hAnsi="Times New Roman" w:cs="Times New Roman"/>
          <w:sz w:val="28"/>
          <w:szCs w:val="28"/>
        </w:rPr>
        <w:t>326229</w:t>
      </w:r>
      <w:r>
        <w:rPr>
          <w:rFonts w:ascii="Times New Roman" w:hAnsi="Times New Roman" w:cs="Times New Roman"/>
          <w:sz w:val="28"/>
          <w:szCs w:val="28"/>
        </w:rPr>
        <w:t>га.</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Распределения земельного фонда Бабаюртовского района по категориям земель на 1 я</w:t>
      </w:r>
      <w:r w:rsidR="00166804">
        <w:rPr>
          <w:rFonts w:ascii="Times New Roman" w:hAnsi="Times New Roman" w:cs="Times New Roman"/>
          <w:sz w:val="28"/>
          <w:szCs w:val="28"/>
        </w:rPr>
        <w:t xml:space="preserve">нваря </w:t>
      </w:r>
      <w:r w:rsidR="00166804" w:rsidRPr="005E1F3A">
        <w:rPr>
          <w:rFonts w:ascii="Times New Roman" w:hAnsi="Times New Roman" w:cs="Times New Roman"/>
          <w:sz w:val="28"/>
          <w:szCs w:val="28"/>
          <w:highlight w:val="yellow"/>
        </w:rPr>
        <w:t>201</w:t>
      </w:r>
      <w:r w:rsidR="005E1F3A" w:rsidRPr="005E1F3A">
        <w:rPr>
          <w:rFonts w:ascii="Times New Roman" w:hAnsi="Times New Roman" w:cs="Times New Roman"/>
          <w:sz w:val="28"/>
          <w:szCs w:val="28"/>
          <w:highlight w:val="yellow"/>
        </w:rPr>
        <w:t>5</w:t>
      </w:r>
      <w:r>
        <w:rPr>
          <w:rFonts w:ascii="Times New Roman" w:hAnsi="Times New Roman" w:cs="Times New Roman"/>
          <w:sz w:val="28"/>
          <w:szCs w:val="28"/>
        </w:rPr>
        <w:t xml:space="preserve"> года.</w:t>
      </w:r>
    </w:p>
    <w:tbl>
      <w:tblPr>
        <w:tblStyle w:val="a4"/>
        <w:tblW w:w="0" w:type="auto"/>
        <w:tblLook w:val="04A0"/>
      </w:tblPr>
      <w:tblGrid>
        <w:gridCol w:w="7338"/>
        <w:gridCol w:w="2233"/>
      </w:tblGrid>
      <w:tr w:rsidR="00EB15AF" w:rsidTr="00786968">
        <w:tc>
          <w:tcPr>
            <w:tcW w:w="7338" w:type="dxa"/>
            <w:vAlign w:val="center"/>
          </w:tcPr>
          <w:p w:rsidR="00EB15AF" w:rsidRPr="003A2190" w:rsidRDefault="00EB15AF" w:rsidP="00786968">
            <w:pPr>
              <w:tabs>
                <w:tab w:val="left" w:pos="6637"/>
              </w:tabs>
              <w:jc w:val="center"/>
              <w:rPr>
                <w:rFonts w:ascii="Times New Roman" w:hAnsi="Times New Roman" w:cs="Times New Roman"/>
                <w:b/>
                <w:sz w:val="28"/>
                <w:szCs w:val="28"/>
              </w:rPr>
            </w:pPr>
            <w:r w:rsidRPr="003A2190">
              <w:rPr>
                <w:rFonts w:ascii="Times New Roman" w:hAnsi="Times New Roman" w:cs="Times New Roman"/>
                <w:b/>
                <w:sz w:val="28"/>
                <w:szCs w:val="28"/>
              </w:rPr>
              <w:t>Категории земель</w:t>
            </w:r>
          </w:p>
        </w:tc>
        <w:tc>
          <w:tcPr>
            <w:tcW w:w="2233" w:type="dxa"/>
            <w:vAlign w:val="center"/>
          </w:tcPr>
          <w:p w:rsidR="00EB15AF" w:rsidRPr="003A2190" w:rsidRDefault="00166804" w:rsidP="00786968">
            <w:pPr>
              <w:tabs>
                <w:tab w:val="left" w:pos="6637"/>
              </w:tabs>
              <w:jc w:val="center"/>
              <w:rPr>
                <w:rFonts w:ascii="Times New Roman" w:hAnsi="Times New Roman" w:cs="Times New Roman"/>
                <w:b/>
                <w:sz w:val="28"/>
                <w:szCs w:val="28"/>
              </w:rPr>
            </w:pPr>
            <w:r w:rsidRPr="005E1F3A">
              <w:rPr>
                <w:rFonts w:ascii="Times New Roman" w:hAnsi="Times New Roman" w:cs="Times New Roman"/>
                <w:b/>
                <w:sz w:val="28"/>
                <w:szCs w:val="28"/>
                <w:highlight w:val="yellow"/>
              </w:rPr>
              <w:t>201</w:t>
            </w:r>
            <w:r w:rsidR="005E1F3A" w:rsidRPr="005E1F3A">
              <w:rPr>
                <w:rFonts w:ascii="Times New Roman" w:hAnsi="Times New Roman" w:cs="Times New Roman"/>
                <w:b/>
                <w:sz w:val="28"/>
                <w:szCs w:val="28"/>
                <w:highlight w:val="yellow"/>
              </w:rPr>
              <w:t>5</w:t>
            </w:r>
            <w:r w:rsidR="00EB15AF" w:rsidRPr="003A2190">
              <w:rPr>
                <w:rFonts w:ascii="Times New Roman" w:hAnsi="Times New Roman" w:cs="Times New Roman"/>
                <w:b/>
                <w:sz w:val="28"/>
                <w:szCs w:val="28"/>
              </w:rPr>
              <w:t xml:space="preserve"> г.</w:t>
            </w:r>
          </w:p>
          <w:p w:rsidR="00EB15AF" w:rsidRDefault="00EB15AF" w:rsidP="00786968">
            <w:pPr>
              <w:tabs>
                <w:tab w:val="left" w:pos="6637"/>
              </w:tabs>
              <w:jc w:val="center"/>
              <w:rPr>
                <w:rFonts w:ascii="Times New Roman" w:hAnsi="Times New Roman" w:cs="Times New Roman"/>
                <w:sz w:val="28"/>
                <w:szCs w:val="28"/>
              </w:rPr>
            </w:pPr>
            <w:r w:rsidRPr="003A2190">
              <w:rPr>
                <w:rFonts w:ascii="Times New Roman" w:hAnsi="Times New Roman" w:cs="Times New Roman"/>
                <w:b/>
                <w:sz w:val="28"/>
                <w:szCs w:val="28"/>
              </w:rPr>
              <w:t>га</w:t>
            </w:r>
          </w:p>
        </w:tc>
      </w:tr>
      <w:tr w:rsidR="00EB15AF" w:rsidTr="00786968">
        <w:tc>
          <w:tcPr>
            <w:tcW w:w="7338" w:type="dxa"/>
          </w:tcPr>
          <w:p w:rsidR="00EB15AF" w:rsidRDefault="00EB15AF"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Общий земельный фонд района</w:t>
            </w:r>
          </w:p>
        </w:tc>
        <w:tc>
          <w:tcPr>
            <w:tcW w:w="2233" w:type="dxa"/>
          </w:tcPr>
          <w:p w:rsidR="00EB15AF" w:rsidRDefault="005E1F3A" w:rsidP="00786968">
            <w:pPr>
              <w:tabs>
                <w:tab w:val="left" w:pos="6637"/>
              </w:tabs>
              <w:jc w:val="both"/>
              <w:rPr>
                <w:rFonts w:ascii="Times New Roman" w:hAnsi="Times New Roman" w:cs="Times New Roman"/>
                <w:sz w:val="28"/>
                <w:szCs w:val="28"/>
              </w:rPr>
            </w:pPr>
            <w:r w:rsidRPr="005E1F3A">
              <w:rPr>
                <w:rFonts w:ascii="Times New Roman" w:hAnsi="Times New Roman" w:cs="Times New Roman"/>
                <w:sz w:val="28"/>
                <w:szCs w:val="28"/>
                <w:highlight w:val="yellow"/>
              </w:rPr>
              <w:t>55923</w:t>
            </w:r>
          </w:p>
        </w:tc>
      </w:tr>
      <w:tr w:rsidR="00EB15AF" w:rsidTr="00786968">
        <w:tc>
          <w:tcPr>
            <w:tcW w:w="7338" w:type="dxa"/>
          </w:tcPr>
          <w:p w:rsidR="00EB15AF" w:rsidRDefault="00EB15AF"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Земли сельскохозяйственного назначения</w:t>
            </w:r>
          </w:p>
        </w:tc>
        <w:tc>
          <w:tcPr>
            <w:tcW w:w="2233" w:type="dxa"/>
          </w:tcPr>
          <w:p w:rsidR="00EB15AF" w:rsidRDefault="005E1F3A" w:rsidP="00786968">
            <w:pPr>
              <w:tabs>
                <w:tab w:val="left" w:pos="6637"/>
              </w:tabs>
              <w:jc w:val="both"/>
              <w:rPr>
                <w:rFonts w:ascii="Times New Roman" w:hAnsi="Times New Roman" w:cs="Times New Roman"/>
                <w:sz w:val="28"/>
                <w:szCs w:val="28"/>
              </w:rPr>
            </w:pPr>
            <w:r w:rsidRPr="005E1F3A">
              <w:rPr>
                <w:rFonts w:ascii="Times New Roman" w:hAnsi="Times New Roman" w:cs="Times New Roman"/>
                <w:sz w:val="28"/>
                <w:szCs w:val="28"/>
                <w:highlight w:val="yellow"/>
              </w:rPr>
              <w:t>46691</w:t>
            </w:r>
          </w:p>
        </w:tc>
      </w:tr>
      <w:tr w:rsidR="00EB15AF" w:rsidTr="00786968">
        <w:tc>
          <w:tcPr>
            <w:tcW w:w="7338" w:type="dxa"/>
          </w:tcPr>
          <w:p w:rsidR="00EB15AF" w:rsidRDefault="00EB15AF"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Земли поселений</w:t>
            </w:r>
          </w:p>
        </w:tc>
        <w:tc>
          <w:tcPr>
            <w:tcW w:w="2233" w:type="dxa"/>
          </w:tcPr>
          <w:p w:rsidR="00EB15AF" w:rsidRDefault="005E1F3A" w:rsidP="00786968">
            <w:pPr>
              <w:tabs>
                <w:tab w:val="left" w:pos="6637"/>
              </w:tabs>
              <w:jc w:val="both"/>
              <w:rPr>
                <w:rFonts w:ascii="Times New Roman" w:hAnsi="Times New Roman" w:cs="Times New Roman"/>
                <w:sz w:val="28"/>
                <w:szCs w:val="28"/>
              </w:rPr>
            </w:pPr>
            <w:r w:rsidRPr="005E1F3A">
              <w:rPr>
                <w:rFonts w:ascii="Times New Roman" w:hAnsi="Times New Roman" w:cs="Times New Roman"/>
                <w:sz w:val="28"/>
                <w:szCs w:val="28"/>
                <w:highlight w:val="yellow"/>
              </w:rPr>
              <w:t>1821</w:t>
            </w:r>
          </w:p>
        </w:tc>
      </w:tr>
      <w:tr w:rsidR="00EB15AF" w:rsidTr="00786968">
        <w:tc>
          <w:tcPr>
            <w:tcW w:w="7338" w:type="dxa"/>
          </w:tcPr>
          <w:p w:rsidR="00EB15AF" w:rsidRDefault="00EB15AF"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связи, радиовещания, телевидения, информатики, обороны, безопасности и иного специального назначения.</w:t>
            </w:r>
          </w:p>
        </w:tc>
        <w:tc>
          <w:tcPr>
            <w:tcW w:w="2233" w:type="dxa"/>
          </w:tcPr>
          <w:p w:rsidR="00166804" w:rsidRDefault="00166804" w:rsidP="00786968">
            <w:pPr>
              <w:tabs>
                <w:tab w:val="left" w:pos="6637"/>
              </w:tabs>
              <w:jc w:val="both"/>
              <w:rPr>
                <w:rFonts w:ascii="Times New Roman" w:hAnsi="Times New Roman" w:cs="Times New Roman"/>
                <w:sz w:val="28"/>
                <w:szCs w:val="28"/>
              </w:rPr>
            </w:pPr>
          </w:p>
          <w:p w:rsidR="00166804" w:rsidRDefault="00166804" w:rsidP="00786968">
            <w:pPr>
              <w:tabs>
                <w:tab w:val="left" w:pos="6637"/>
              </w:tabs>
              <w:jc w:val="both"/>
              <w:rPr>
                <w:rFonts w:ascii="Times New Roman" w:hAnsi="Times New Roman" w:cs="Times New Roman"/>
                <w:sz w:val="28"/>
                <w:szCs w:val="28"/>
              </w:rPr>
            </w:pPr>
          </w:p>
          <w:p w:rsidR="00EB15AF" w:rsidRDefault="005E1F3A" w:rsidP="00786968">
            <w:pPr>
              <w:tabs>
                <w:tab w:val="left" w:pos="6637"/>
              </w:tabs>
              <w:jc w:val="both"/>
              <w:rPr>
                <w:rFonts w:ascii="Times New Roman" w:hAnsi="Times New Roman" w:cs="Times New Roman"/>
                <w:sz w:val="28"/>
                <w:szCs w:val="28"/>
              </w:rPr>
            </w:pPr>
            <w:r w:rsidRPr="005E1F3A">
              <w:rPr>
                <w:rFonts w:ascii="Times New Roman" w:hAnsi="Times New Roman" w:cs="Times New Roman"/>
                <w:sz w:val="28"/>
                <w:szCs w:val="28"/>
                <w:highlight w:val="yellow"/>
              </w:rPr>
              <w:t>2837</w:t>
            </w:r>
          </w:p>
        </w:tc>
      </w:tr>
      <w:tr w:rsidR="00EB15AF" w:rsidTr="00786968">
        <w:tc>
          <w:tcPr>
            <w:tcW w:w="7338" w:type="dxa"/>
          </w:tcPr>
          <w:p w:rsidR="00EB15AF" w:rsidRDefault="00EB15AF"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Земли особо охраняемых территорий</w:t>
            </w:r>
          </w:p>
        </w:tc>
        <w:tc>
          <w:tcPr>
            <w:tcW w:w="2233" w:type="dxa"/>
          </w:tcPr>
          <w:p w:rsidR="00EB15AF" w:rsidRDefault="00166804"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w:t>
            </w:r>
          </w:p>
        </w:tc>
      </w:tr>
      <w:tr w:rsidR="00EB15AF" w:rsidTr="00786968">
        <w:tc>
          <w:tcPr>
            <w:tcW w:w="7338" w:type="dxa"/>
          </w:tcPr>
          <w:p w:rsidR="00EB15AF" w:rsidRDefault="00EB15AF"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Земли лесного фонда</w:t>
            </w:r>
          </w:p>
        </w:tc>
        <w:tc>
          <w:tcPr>
            <w:tcW w:w="2233" w:type="dxa"/>
          </w:tcPr>
          <w:p w:rsidR="00EB15AF" w:rsidRDefault="00166804"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w:t>
            </w:r>
          </w:p>
        </w:tc>
      </w:tr>
      <w:tr w:rsidR="00EB15AF" w:rsidTr="00786968">
        <w:tc>
          <w:tcPr>
            <w:tcW w:w="7338" w:type="dxa"/>
          </w:tcPr>
          <w:p w:rsidR="00EB15AF" w:rsidRDefault="00EB15AF"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Земли водного фонда</w:t>
            </w:r>
          </w:p>
        </w:tc>
        <w:tc>
          <w:tcPr>
            <w:tcW w:w="2233" w:type="dxa"/>
          </w:tcPr>
          <w:p w:rsidR="00EB15AF" w:rsidRDefault="00166804"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4574</w:t>
            </w:r>
          </w:p>
        </w:tc>
      </w:tr>
      <w:tr w:rsidR="00EB15AF" w:rsidTr="00786968">
        <w:tc>
          <w:tcPr>
            <w:tcW w:w="7338" w:type="dxa"/>
          </w:tcPr>
          <w:p w:rsidR="00EB15AF" w:rsidRDefault="00EB15AF"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Земли запаса</w:t>
            </w:r>
          </w:p>
        </w:tc>
        <w:tc>
          <w:tcPr>
            <w:tcW w:w="2233" w:type="dxa"/>
          </w:tcPr>
          <w:p w:rsidR="00EB15AF" w:rsidRDefault="00166804" w:rsidP="00786968">
            <w:pPr>
              <w:tabs>
                <w:tab w:val="left" w:pos="6637"/>
              </w:tabs>
              <w:jc w:val="both"/>
              <w:rPr>
                <w:rFonts w:ascii="Times New Roman" w:hAnsi="Times New Roman" w:cs="Times New Roman"/>
                <w:sz w:val="28"/>
                <w:szCs w:val="28"/>
              </w:rPr>
            </w:pPr>
            <w:r>
              <w:rPr>
                <w:rFonts w:ascii="Times New Roman" w:hAnsi="Times New Roman" w:cs="Times New Roman"/>
                <w:sz w:val="28"/>
                <w:szCs w:val="28"/>
              </w:rPr>
              <w:t>-</w:t>
            </w:r>
          </w:p>
        </w:tc>
      </w:tr>
    </w:tbl>
    <w:p w:rsidR="00EB15AF" w:rsidRDefault="00EB15AF" w:rsidP="00EB15AF">
      <w:pPr>
        <w:tabs>
          <w:tab w:val="left" w:pos="6637"/>
        </w:tabs>
        <w:jc w:val="both"/>
        <w:rPr>
          <w:rFonts w:ascii="Times New Roman" w:hAnsi="Times New Roman" w:cs="Times New Roman"/>
          <w:sz w:val="28"/>
          <w:szCs w:val="28"/>
        </w:rPr>
      </w:pP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 xml:space="preserve">В структуре земельного фонда Бабаюртовского района земли сельскохозяйственного назначения составляют </w:t>
      </w:r>
      <w:r w:rsidR="00166804">
        <w:rPr>
          <w:rFonts w:ascii="Times New Roman" w:hAnsi="Times New Roman" w:cs="Times New Roman"/>
          <w:sz w:val="28"/>
          <w:szCs w:val="28"/>
        </w:rPr>
        <w:t>83</w:t>
      </w:r>
      <w:r>
        <w:rPr>
          <w:rFonts w:ascii="Times New Roman" w:hAnsi="Times New Roman" w:cs="Times New Roman"/>
          <w:sz w:val="28"/>
          <w:szCs w:val="28"/>
        </w:rPr>
        <w:t>%.</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Рекреационные земли</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Побережья Каспийского моря</w:t>
      </w:r>
    </w:p>
    <w:p w:rsidR="00EB15AF" w:rsidRPr="00F75912" w:rsidRDefault="00EB15AF" w:rsidP="00EB15AF">
      <w:pPr>
        <w:tabs>
          <w:tab w:val="left" w:pos="6637"/>
        </w:tabs>
        <w:jc w:val="center"/>
        <w:rPr>
          <w:rFonts w:ascii="Times New Roman" w:hAnsi="Times New Roman" w:cs="Times New Roman"/>
          <w:b/>
          <w:i/>
          <w:sz w:val="28"/>
          <w:szCs w:val="28"/>
        </w:rPr>
      </w:pPr>
      <w:r w:rsidRPr="00F75912">
        <w:rPr>
          <w:rFonts w:ascii="Times New Roman" w:hAnsi="Times New Roman" w:cs="Times New Roman"/>
          <w:b/>
          <w:i/>
          <w:sz w:val="28"/>
          <w:szCs w:val="28"/>
        </w:rPr>
        <w:t>Водные ресурсы</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Водные ресурсы Бабаюртовского района представлены поверхностным и подземными источниками воды.</w:t>
      </w:r>
    </w:p>
    <w:p w:rsidR="00EB15AF" w:rsidRDefault="00EB15AF" w:rsidP="00EB15AF">
      <w:pPr>
        <w:tabs>
          <w:tab w:val="left" w:pos="6637"/>
        </w:tabs>
        <w:jc w:val="both"/>
        <w:rPr>
          <w:rFonts w:ascii="Times New Roman" w:hAnsi="Times New Roman" w:cs="Times New Roman"/>
          <w:sz w:val="28"/>
          <w:szCs w:val="28"/>
        </w:rPr>
      </w:pPr>
    </w:p>
    <w:p w:rsidR="00EB15AF" w:rsidRDefault="00EB15AF" w:rsidP="00EB15AF">
      <w:pPr>
        <w:tabs>
          <w:tab w:val="left" w:pos="6637"/>
        </w:tabs>
        <w:jc w:val="both"/>
        <w:rPr>
          <w:rFonts w:ascii="Times New Roman" w:hAnsi="Times New Roman" w:cs="Times New Roman"/>
          <w:sz w:val="28"/>
          <w:szCs w:val="28"/>
        </w:rPr>
      </w:pP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 xml:space="preserve">Поверхностные воды. Реки – это важнейший источник орошения, водоснабжения и рыболовства. </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Главнейшие из них – Терек, Сулак, канал имени Дзержинского, Правотеречный канал, Юзбаш. Все реки района резко увеличивают свой сток с марта по июль месяцы.</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Воды практически всех рек используются для орошения. Источниками питьевой воды является исключительно артезианские скважины. Их пробурено на территории района более 300. Артезианские воды залегают на глубине от 500 до 2000 метров. Идет иссякание подземных источников. Артезианские воды сильно минереализованны. В связи с этим по предложению  руководства района строится водоотвод Кизилюрт- Бабаюрт по переброске вод реки Сулак для обеспечения питьевой водой население района.</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На глубине от 2000 до 5000 м. обнаружены источники термальных и минерально- термальных вод.</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Минерально- сырьевые ресурсы.</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Минерально- сырьевые ресурсы Бабаюртовского района представлены в основном глиной для изготовления кирпича и песком. Есть разведанные запасы  нефти и газа.</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Лесные ресурсы.</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Леса выполняют в основном природоохранные функции.</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 xml:space="preserve">Охотничьи ресурсы. </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Энергетические ресурсы.</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 xml:space="preserve">1.Электричество: подстанция «Бабаюрт» </w:t>
      </w:r>
    </w:p>
    <w:p w:rsidR="00EB15AF" w:rsidRDefault="00EB15AF" w:rsidP="00EB15AF">
      <w:pPr>
        <w:tabs>
          <w:tab w:val="left" w:pos="6637"/>
        </w:tabs>
        <w:jc w:val="both"/>
        <w:rPr>
          <w:rFonts w:ascii="Times New Roman" w:hAnsi="Times New Roman" w:cs="Times New Roman"/>
          <w:sz w:val="28"/>
          <w:szCs w:val="28"/>
        </w:rPr>
      </w:pP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 xml:space="preserve">2.Газопровод «Казимагомед - Астрахань» </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3. Нефтепровод «Баку-</w:t>
      </w:r>
      <w:r w:rsidR="00166804">
        <w:rPr>
          <w:rFonts w:ascii="Times New Roman" w:hAnsi="Times New Roman" w:cs="Times New Roman"/>
          <w:sz w:val="28"/>
          <w:szCs w:val="28"/>
        </w:rPr>
        <w:t xml:space="preserve"> Новороссийск»</w:t>
      </w:r>
    </w:p>
    <w:p w:rsidR="00EB15AF" w:rsidRDefault="00EB15AF" w:rsidP="00EB15AF">
      <w:pPr>
        <w:tabs>
          <w:tab w:val="left" w:pos="6637"/>
        </w:tabs>
        <w:jc w:val="both"/>
        <w:rPr>
          <w:rFonts w:ascii="Times New Roman" w:hAnsi="Times New Roman" w:cs="Times New Roman"/>
          <w:sz w:val="28"/>
          <w:szCs w:val="28"/>
        </w:rPr>
      </w:pP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Трудовые ресурсы и их использование.</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Численность трудовых ресурсов Бабаюртовского  района в 2013г. составила </w:t>
      </w:r>
      <w:r w:rsidR="00166804">
        <w:rPr>
          <w:rFonts w:ascii="Times New Roman" w:hAnsi="Times New Roman" w:cs="Times New Roman"/>
          <w:sz w:val="28"/>
          <w:szCs w:val="28"/>
        </w:rPr>
        <w:t>29,5 тыс. чел, или 63</w:t>
      </w:r>
      <w:r>
        <w:rPr>
          <w:rFonts w:ascii="Times New Roman" w:hAnsi="Times New Roman" w:cs="Times New Roman"/>
          <w:sz w:val="28"/>
          <w:szCs w:val="28"/>
        </w:rPr>
        <w:t>% от общей численности населения .</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Численность экономически активного населения в 2013 году составила</w:t>
      </w:r>
      <w:r w:rsidR="00166804">
        <w:rPr>
          <w:rFonts w:ascii="Times New Roman" w:hAnsi="Times New Roman" w:cs="Times New Roman"/>
          <w:sz w:val="28"/>
          <w:szCs w:val="28"/>
        </w:rPr>
        <w:t>21,6</w:t>
      </w:r>
      <w:r>
        <w:rPr>
          <w:rFonts w:ascii="Times New Roman" w:hAnsi="Times New Roman" w:cs="Times New Roman"/>
          <w:sz w:val="28"/>
          <w:szCs w:val="28"/>
        </w:rPr>
        <w:t xml:space="preserve">тыс.чел. или </w:t>
      </w:r>
      <w:r w:rsidR="00166804">
        <w:rPr>
          <w:rFonts w:ascii="Times New Roman" w:hAnsi="Times New Roman" w:cs="Times New Roman"/>
          <w:sz w:val="28"/>
          <w:szCs w:val="28"/>
        </w:rPr>
        <w:t>74</w:t>
      </w:r>
      <w:r>
        <w:rPr>
          <w:rFonts w:ascii="Times New Roman" w:hAnsi="Times New Roman" w:cs="Times New Roman"/>
          <w:sz w:val="28"/>
          <w:szCs w:val="28"/>
        </w:rPr>
        <w:t>% от общей численности трудовых ресурсов Бабаюртовского района.</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В краткосрочном периоде  данной показател</w:t>
      </w:r>
      <w:r w:rsidR="00166804">
        <w:rPr>
          <w:rFonts w:ascii="Times New Roman" w:hAnsi="Times New Roman" w:cs="Times New Roman"/>
          <w:sz w:val="28"/>
          <w:szCs w:val="28"/>
        </w:rPr>
        <w:t>ь имеет тенденцию роста. За 2013</w:t>
      </w:r>
      <w:r>
        <w:rPr>
          <w:rFonts w:ascii="Times New Roman" w:hAnsi="Times New Roman" w:cs="Times New Roman"/>
          <w:sz w:val="28"/>
          <w:szCs w:val="28"/>
        </w:rPr>
        <w:t xml:space="preserve">-й г. численность занятых в экономике района увеличилась на </w:t>
      </w:r>
      <w:r w:rsidR="00166804">
        <w:rPr>
          <w:rFonts w:ascii="Times New Roman" w:hAnsi="Times New Roman" w:cs="Times New Roman"/>
          <w:sz w:val="28"/>
          <w:szCs w:val="28"/>
        </w:rPr>
        <w:t>21</w:t>
      </w:r>
      <w:r>
        <w:rPr>
          <w:rFonts w:ascii="Times New Roman" w:hAnsi="Times New Roman" w:cs="Times New Roman"/>
          <w:sz w:val="28"/>
          <w:szCs w:val="28"/>
        </w:rPr>
        <w:t xml:space="preserve">чел. или на </w:t>
      </w:r>
      <w:r w:rsidR="00166804">
        <w:rPr>
          <w:rFonts w:ascii="Times New Roman" w:hAnsi="Times New Roman" w:cs="Times New Roman"/>
          <w:sz w:val="28"/>
          <w:szCs w:val="28"/>
        </w:rPr>
        <w:t>0,1</w:t>
      </w:r>
      <w:r>
        <w:rPr>
          <w:rFonts w:ascii="Times New Roman" w:hAnsi="Times New Roman" w:cs="Times New Roman"/>
          <w:sz w:val="28"/>
          <w:szCs w:val="28"/>
        </w:rPr>
        <w:t>%. Анализ отраслевой структуры занятых в экономике Бабаюртовского района указывают на:</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 относительно высокую долю занятых в сельском хозяйстве  (с учетом занятых в личном подсобном хозяйстве):</w:t>
      </w:r>
    </w:p>
    <w:p w:rsidR="00EB15AF" w:rsidRDefault="00EB15AF" w:rsidP="00EB15AF">
      <w:pPr>
        <w:tabs>
          <w:tab w:val="left" w:pos="6637"/>
        </w:tabs>
        <w:jc w:val="both"/>
        <w:rPr>
          <w:rFonts w:ascii="Times New Roman" w:hAnsi="Times New Roman" w:cs="Times New Roman"/>
          <w:sz w:val="28"/>
          <w:szCs w:val="28"/>
        </w:rPr>
      </w:pPr>
      <w:r>
        <w:rPr>
          <w:rFonts w:ascii="Times New Roman" w:hAnsi="Times New Roman" w:cs="Times New Roman"/>
          <w:sz w:val="28"/>
          <w:szCs w:val="28"/>
        </w:rPr>
        <w:t>- относительно высокую долю занятых в бюджетной сфере (государственном управлении, образовании и здравоохранении).</w:t>
      </w:r>
    </w:p>
    <w:p w:rsidR="00EB15AF" w:rsidRPr="00D625E7" w:rsidRDefault="00EB15AF" w:rsidP="00EB15AF">
      <w:pPr>
        <w:pStyle w:val="a3"/>
        <w:jc w:val="center"/>
        <w:rPr>
          <w:rFonts w:ascii="Times New Roman" w:hAnsi="Times New Roman" w:cs="Times New Roman"/>
          <w:sz w:val="28"/>
          <w:szCs w:val="28"/>
        </w:rPr>
      </w:pPr>
      <w:r w:rsidRPr="00D625E7">
        <w:rPr>
          <w:rFonts w:ascii="Times New Roman" w:hAnsi="Times New Roman" w:cs="Times New Roman"/>
          <w:sz w:val="28"/>
          <w:szCs w:val="28"/>
        </w:rPr>
        <w:t>Отраслевая структура численности занятых в экономике</w:t>
      </w:r>
    </w:p>
    <w:p w:rsidR="00EB15AF" w:rsidRDefault="00EB15AF" w:rsidP="00EB15AF">
      <w:pPr>
        <w:pStyle w:val="a3"/>
        <w:jc w:val="center"/>
        <w:rPr>
          <w:rFonts w:ascii="Times New Roman" w:hAnsi="Times New Roman" w:cs="Times New Roman"/>
          <w:sz w:val="28"/>
          <w:szCs w:val="28"/>
        </w:rPr>
      </w:pPr>
      <w:r w:rsidRPr="00D625E7">
        <w:rPr>
          <w:rFonts w:ascii="Times New Roman" w:hAnsi="Times New Roman" w:cs="Times New Roman"/>
          <w:sz w:val="28"/>
          <w:szCs w:val="28"/>
        </w:rPr>
        <w:t>(по ОКВЭД)</w:t>
      </w:r>
    </w:p>
    <w:tbl>
      <w:tblPr>
        <w:tblStyle w:val="a4"/>
        <w:tblW w:w="0" w:type="auto"/>
        <w:tblLook w:val="04A0"/>
      </w:tblPr>
      <w:tblGrid>
        <w:gridCol w:w="6629"/>
        <w:gridCol w:w="1559"/>
        <w:gridCol w:w="1383"/>
      </w:tblGrid>
      <w:tr w:rsidR="00EB15AF" w:rsidTr="00786968">
        <w:tc>
          <w:tcPr>
            <w:tcW w:w="6629" w:type="dxa"/>
          </w:tcPr>
          <w:p w:rsidR="00EB15AF" w:rsidRDefault="00EB15AF" w:rsidP="00786968">
            <w:pPr>
              <w:pStyle w:val="a3"/>
              <w:jc w:val="center"/>
              <w:rPr>
                <w:rFonts w:ascii="Times New Roman" w:hAnsi="Times New Roman" w:cs="Times New Roman"/>
                <w:sz w:val="28"/>
                <w:szCs w:val="28"/>
              </w:rPr>
            </w:pPr>
          </w:p>
        </w:tc>
        <w:tc>
          <w:tcPr>
            <w:tcW w:w="1559" w:type="dxa"/>
          </w:tcPr>
          <w:p w:rsidR="00EB15AF" w:rsidRDefault="00EB15AF" w:rsidP="00786968">
            <w:pPr>
              <w:pStyle w:val="a3"/>
              <w:jc w:val="center"/>
              <w:rPr>
                <w:rFonts w:ascii="Times New Roman" w:hAnsi="Times New Roman" w:cs="Times New Roman"/>
                <w:sz w:val="28"/>
                <w:szCs w:val="28"/>
              </w:rPr>
            </w:pPr>
            <w:r>
              <w:rPr>
                <w:rFonts w:ascii="Times New Roman" w:hAnsi="Times New Roman" w:cs="Times New Roman"/>
                <w:sz w:val="28"/>
                <w:szCs w:val="28"/>
              </w:rPr>
              <w:t>тыс. чел.</w:t>
            </w:r>
          </w:p>
        </w:tc>
        <w:tc>
          <w:tcPr>
            <w:tcW w:w="1383" w:type="dxa"/>
          </w:tcPr>
          <w:p w:rsidR="00EB15AF" w:rsidRDefault="00EB15AF" w:rsidP="00786968">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EB15AF" w:rsidTr="00786968">
        <w:tc>
          <w:tcPr>
            <w:tcW w:w="6629" w:type="dxa"/>
          </w:tcPr>
          <w:p w:rsidR="00EB15AF" w:rsidRDefault="00EB15AF" w:rsidP="00786968">
            <w:pPr>
              <w:pStyle w:val="a3"/>
              <w:jc w:val="cente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559" w:type="dxa"/>
          </w:tcPr>
          <w:p w:rsidR="00EB15AF" w:rsidRDefault="00EB15AF" w:rsidP="00786968">
            <w:pPr>
              <w:pStyle w:val="a3"/>
              <w:jc w:val="center"/>
              <w:rPr>
                <w:rFonts w:ascii="Times New Roman" w:hAnsi="Times New Roman" w:cs="Times New Roman"/>
                <w:sz w:val="28"/>
                <w:szCs w:val="28"/>
              </w:rPr>
            </w:pPr>
          </w:p>
        </w:tc>
        <w:tc>
          <w:tcPr>
            <w:tcW w:w="1383" w:type="dxa"/>
          </w:tcPr>
          <w:p w:rsidR="00EB15AF" w:rsidRDefault="00EB15AF"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В том числе:</w:t>
            </w:r>
          </w:p>
        </w:tc>
        <w:tc>
          <w:tcPr>
            <w:tcW w:w="1559" w:type="dxa"/>
          </w:tcPr>
          <w:p w:rsidR="00166804" w:rsidRDefault="00166804" w:rsidP="0035053D">
            <w:pPr>
              <w:pStyle w:val="a3"/>
              <w:jc w:val="center"/>
              <w:rPr>
                <w:rFonts w:ascii="Times New Roman" w:hAnsi="Times New Roman" w:cs="Times New Roman"/>
                <w:sz w:val="28"/>
                <w:szCs w:val="28"/>
              </w:rPr>
            </w:pPr>
            <w:r>
              <w:rPr>
                <w:rFonts w:ascii="Times New Roman" w:hAnsi="Times New Roman" w:cs="Times New Roman"/>
                <w:sz w:val="28"/>
                <w:szCs w:val="28"/>
              </w:rPr>
              <w:t>15680</w:t>
            </w:r>
          </w:p>
        </w:tc>
        <w:tc>
          <w:tcPr>
            <w:tcW w:w="1383" w:type="dxa"/>
          </w:tcPr>
          <w:p w:rsidR="00166804" w:rsidRDefault="00166804"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Сельское хозяйство, охота, лесное хозяйство,</w:t>
            </w:r>
          </w:p>
        </w:tc>
        <w:tc>
          <w:tcPr>
            <w:tcW w:w="1559" w:type="dxa"/>
          </w:tcPr>
          <w:p w:rsidR="00166804" w:rsidRDefault="00166804" w:rsidP="0035053D">
            <w:pPr>
              <w:pStyle w:val="a3"/>
              <w:jc w:val="center"/>
              <w:rPr>
                <w:rFonts w:ascii="Times New Roman" w:hAnsi="Times New Roman" w:cs="Times New Roman"/>
                <w:sz w:val="28"/>
                <w:szCs w:val="28"/>
              </w:rPr>
            </w:pPr>
            <w:r>
              <w:rPr>
                <w:rFonts w:ascii="Times New Roman" w:hAnsi="Times New Roman" w:cs="Times New Roman"/>
                <w:sz w:val="28"/>
                <w:szCs w:val="28"/>
              </w:rPr>
              <w:t>10399</w:t>
            </w:r>
          </w:p>
        </w:tc>
        <w:tc>
          <w:tcPr>
            <w:tcW w:w="1383" w:type="dxa"/>
          </w:tcPr>
          <w:p w:rsidR="00166804" w:rsidRDefault="00166804"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Рыболовство, рыбоводство</w:t>
            </w:r>
          </w:p>
        </w:tc>
        <w:tc>
          <w:tcPr>
            <w:tcW w:w="1559" w:type="dxa"/>
          </w:tcPr>
          <w:p w:rsidR="00166804" w:rsidRDefault="00166804" w:rsidP="0035053D">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1383"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67</w:t>
            </w: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 xml:space="preserve">Промышленность </w:t>
            </w:r>
          </w:p>
        </w:tc>
        <w:tc>
          <w:tcPr>
            <w:tcW w:w="1559" w:type="dxa"/>
          </w:tcPr>
          <w:p w:rsidR="00166804" w:rsidRDefault="00166804" w:rsidP="0035053D">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1383" w:type="dxa"/>
          </w:tcPr>
          <w:p w:rsidR="00166804" w:rsidRDefault="00166804"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Строительство</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385</w:t>
            </w:r>
          </w:p>
        </w:tc>
        <w:tc>
          <w:tcPr>
            <w:tcW w:w="1383" w:type="dxa"/>
          </w:tcPr>
          <w:p w:rsidR="00166804" w:rsidRDefault="00166804"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1383"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Гостиницы и рестораны</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383" w:type="dxa"/>
          </w:tcPr>
          <w:p w:rsidR="00166804" w:rsidRDefault="00166804"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Транспорт и связь</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1383" w:type="dxa"/>
          </w:tcPr>
          <w:p w:rsidR="00166804" w:rsidRDefault="00166804"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 xml:space="preserve">Финансовая деятельность </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65</w:t>
            </w:r>
          </w:p>
        </w:tc>
        <w:tc>
          <w:tcPr>
            <w:tcW w:w="1383" w:type="dxa"/>
          </w:tcPr>
          <w:p w:rsidR="00166804" w:rsidRDefault="00166804"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Операции с недвижимым имуществом, аренда, предоставление услуг</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383" w:type="dxa"/>
          </w:tcPr>
          <w:p w:rsidR="00166804" w:rsidRDefault="00166804" w:rsidP="00786968">
            <w:pPr>
              <w:pStyle w:val="a3"/>
              <w:jc w:val="center"/>
              <w:rPr>
                <w:rFonts w:ascii="Times New Roman" w:hAnsi="Times New Roman" w:cs="Times New Roman"/>
                <w:sz w:val="28"/>
                <w:szCs w:val="28"/>
              </w:rPr>
            </w:pP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Государственное управление и обеспечение военной безопасности, обязательное социальное обеспечение.</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893</w:t>
            </w:r>
          </w:p>
        </w:tc>
        <w:tc>
          <w:tcPr>
            <w:tcW w:w="1383"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6</w:t>
            </w: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 xml:space="preserve">Образование </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1794</w:t>
            </w:r>
          </w:p>
        </w:tc>
        <w:tc>
          <w:tcPr>
            <w:tcW w:w="1383"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Здравоохранение  и предоставление медицинских услуг</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1141</w:t>
            </w:r>
          </w:p>
        </w:tc>
        <w:tc>
          <w:tcPr>
            <w:tcW w:w="1383"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8</w:t>
            </w:r>
          </w:p>
        </w:tc>
      </w:tr>
      <w:tr w:rsidR="00166804" w:rsidTr="00786968">
        <w:tc>
          <w:tcPr>
            <w:tcW w:w="6629" w:type="dxa"/>
          </w:tcPr>
          <w:p w:rsidR="00166804" w:rsidRDefault="00166804" w:rsidP="00786968">
            <w:pPr>
              <w:pStyle w:val="a3"/>
              <w:rPr>
                <w:rFonts w:ascii="Times New Roman" w:hAnsi="Times New Roman" w:cs="Times New Roman"/>
                <w:sz w:val="28"/>
                <w:szCs w:val="28"/>
              </w:rPr>
            </w:pPr>
            <w:r>
              <w:rPr>
                <w:rFonts w:ascii="Times New Roman" w:hAnsi="Times New Roman" w:cs="Times New Roman"/>
                <w:sz w:val="28"/>
                <w:szCs w:val="28"/>
              </w:rPr>
              <w:t>Предоставление прочих коммунальных, и персональных услуг</w:t>
            </w:r>
          </w:p>
        </w:tc>
        <w:tc>
          <w:tcPr>
            <w:tcW w:w="1559" w:type="dxa"/>
          </w:tcPr>
          <w:p w:rsidR="00166804" w:rsidRDefault="00166804" w:rsidP="00786968">
            <w:pPr>
              <w:pStyle w:val="a3"/>
              <w:jc w:val="center"/>
              <w:rPr>
                <w:rFonts w:ascii="Times New Roman" w:hAnsi="Times New Roman" w:cs="Times New Roman"/>
                <w:sz w:val="28"/>
                <w:szCs w:val="28"/>
              </w:rPr>
            </w:pPr>
            <w:r>
              <w:rPr>
                <w:rFonts w:ascii="Times New Roman" w:hAnsi="Times New Roman" w:cs="Times New Roman"/>
                <w:sz w:val="28"/>
                <w:szCs w:val="28"/>
              </w:rPr>
              <w:t>315</w:t>
            </w:r>
          </w:p>
        </w:tc>
        <w:tc>
          <w:tcPr>
            <w:tcW w:w="1383" w:type="dxa"/>
          </w:tcPr>
          <w:p w:rsidR="00166804" w:rsidRDefault="00166804" w:rsidP="00786968">
            <w:pPr>
              <w:pStyle w:val="a3"/>
              <w:jc w:val="center"/>
              <w:rPr>
                <w:rFonts w:ascii="Times New Roman" w:hAnsi="Times New Roman" w:cs="Times New Roman"/>
                <w:sz w:val="28"/>
                <w:szCs w:val="28"/>
              </w:rPr>
            </w:pPr>
          </w:p>
        </w:tc>
      </w:tr>
    </w:tbl>
    <w:p w:rsidR="00EB15AF" w:rsidRDefault="00EB15AF" w:rsidP="00F75912">
      <w:pPr>
        <w:pStyle w:val="a3"/>
        <w:rPr>
          <w:rFonts w:ascii="Times New Roman" w:hAnsi="Times New Roman" w:cs="Times New Roman"/>
          <w:b/>
          <w:sz w:val="28"/>
          <w:szCs w:val="28"/>
        </w:rPr>
      </w:pPr>
    </w:p>
    <w:p w:rsidR="00EB15AF" w:rsidRDefault="00EB15AF" w:rsidP="00EB15AF">
      <w:pPr>
        <w:pStyle w:val="a3"/>
        <w:jc w:val="center"/>
        <w:rPr>
          <w:rFonts w:ascii="Times New Roman" w:hAnsi="Times New Roman" w:cs="Times New Roman"/>
          <w:b/>
          <w:sz w:val="28"/>
          <w:szCs w:val="28"/>
        </w:rPr>
      </w:pPr>
    </w:p>
    <w:p w:rsidR="00EB15AF" w:rsidRDefault="00EB15AF" w:rsidP="00EB15AF">
      <w:pPr>
        <w:pStyle w:val="a3"/>
        <w:jc w:val="center"/>
        <w:rPr>
          <w:rFonts w:ascii="Times New Roman" w:hAnsi="Times New Roman" w:cs="Times New Roman"/>
          <w:b/>
          <w:sz w:val="28"/>
          <w:szCs w:val="28"/>
        </w:rPr>
      </w:pPr>
    </w:p>
    <w:p w:rsidR="00EB15AF" w:rsidRPr="008734B7" w:rsidRDefault="00EB15AF" w:rsidP="00EB15AF">
      <w:pPr>
        <w:pStyle w:val="a3"/>
        <w:jc w:val="center"/>
        <w:rPr>
          <w:rFonts w:ascii="Times New Roman" w:hAnsi="Times New Roman" w:cs="Times New Roman"/>
          <w:b/>
          <w:sz w:val="28"/>
          <w:szCs w:val="28"/>
        </w:rPr>
      </w:pPr>
      <w:r w:rsidRPr="008734B7">
        <w:rPr>
          <w:rFonts w:ascii="Times New Roman" w:hAnsi="Times New Roman" w:cs="Times New Roman"/>
          <w:b/>
          <w:sz w:val="28"/>
          <w:szCs w:val="28"/>
        </w:rPr>
        <w:t>1.4. Основные проблемы социально-экономического развития муниципального образования.</w:t>
      </w:r>
    </w:p>
    <w:p w:rsidR="00F75912" w:rsidRDefault="00F75912" w:rsidP="00EB15AF">
      <w:pPr>
        <w:pStyle w:val="a3"/>
        <w:rPr>
          <w:rFonts w:ascii="Times New Roman" w:hAnsi="Times New Roman" w:cs="Times New Roman"/>
          <w:b/>
          <w:sz w:val="28"/>
          <w:szCs w:val="28"/>
          <w:u w:val="single"/>
        </w:rPr>
      </w:pPr>
    </w:p>
    <w:p w:rsidR="00EB15AF" w:rsidRPr="008734B7" w:rsidRDefault="00EB15AF" w:rsidP="00EB15AF">
      <w:pPr>
        <w:pStyle w:val="a3"/>
        <w:rPr>
          <w:rFonts w:ascii="Times New Roman" w:hAnsi="Times New Roman" w:cs="Times New Roman"/>
          <w:b/>
          <w:sz w:val="28"/>
          <w:szCs w:val="28"/>
          <w:u w:val="single"/>
        </w:rPr>
      </w:pPr>
      <w:r w:rsidRPr="008734B7">
        <w:rPr>
          <w:rFonts w:ascii="Times New Roman" w:hAnsi="Times New Roman" w:cs="Times New Roman"/>
          <w:b/>
          <w:sz w:val="28"/>
          <w:szCs w:val="28"/>
          <w:u w:val="single"/>
        </w:rPr>
        <w:t xml:space="preserve">Сельское хозяйство </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-Лоскутное землепользование. Отсутствие больших земельных массивов для ведения сельскохозяйственного производства;</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-отсутствие логистики предприятий по приему и переработке риса, винограда, овощей, плодов, мяса, молока, шерсти и других видов сельхозпродукции, а также по их хранению;</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-сложные условия и требования, предлагаемые компаниями  для выделения техники по лизингу;</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-переход к рыночным отношениям, вызвавший резкое увеличение стоимости материально- технических ресурсов, обусловил значительный рост себестоимости сельскохозяйственной продукции;</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-темное повышение себестоимости  многих видов продукции оказались выше темпов роста реализационных цен, производство оказалось низкорентабельным и убыточным;</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диспаритет цен и низкая закупочная цена на все виды сельскопродукции, а также отсутствие рынка сбыта негативно сказались на основных факторах интенсификации сельского хозяйства и финансово- экономическом состоянии сельскохозяйственных организаций;</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xml:space="preserve">-в районе отсутствуют функционирующие предприятия по приему и переработке риса, овощей, винограда, плодов, мяса, молока, шерсти и других видов сельхозпродукции, а также по их хранению; </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отсутствуют надежные, гарантированные страховые компании, которые могли бы реально помочь сельхозтоваропроизводителям  района при возникновении стихийных бедствий, которые в последние годы негативно повлияли на желание и оптимизм жителей района занимается сельхозпроизводством;</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-недоступность долгосрочных кредитных ресурсов;</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-Сильная изношенность и недостаточное количество сельскохозяйственной техники, агрегатов, а также сложные условия и требования, предлагаемые компаниями для выделения техники по лизингу;</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-Недостаточная обеспеченность поливной водой, высокая изношенность межхозяйственных оросительных систем;</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-увеличение размеров отчислений во внебюджетные социальные фонды (35 тыс. руб. в пенсионный фонд), привело к тому, что десятки фермеров и индивидуальные предприниматели закрыли свои организации;</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-Многие виды дотаций и субсидий, выделяемые с федерального и республиканского бюджетов недоступны для личных подсобных хозяйств, которые производят более 70% всей сельскохозяйственной продукции района ;</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-В районе отсутствует пункт искусственному осеменению животных;</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lastRenderedPageBreak/>
        <w:t>-В районе отсутствует специализированное семеноводческое хозяйство, а также плодопитомники по выращиванию саженцев  плодово- ягодных культур и винограда;</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-В районе отсутствуют животноводческие племенные хозяйства;</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-В районе остро ощущается недостаток квалифицированных кадров (трактористы, комбайнеры, должны и т.д.)</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-Низкая заработная плата рабочих и специалистов, занятых в сельскохозяйственном производстве, отрицательно повлияли на обеспеченности отраслей  сельского хозяйства трудовыми ресурсами.</w:t>
      </w:r>
    </w:p>
    <w:p w:rsidR="00EB15AF" w:rsidRDefault="00EB15AF" w:rsidP="00EB15AF">
      <w:pPr>
        <w:pStyle w:val="a3"/>
        <w:jc w:val="center"/>
        <w:rPr>
          <w:rFonts w:ascii="Times New Roman" w:hAnsi="Times New Roman" w:cs="Times New Roman"/>
          <w:b/>
          <w:sz w:val="28"/>
          <w:szCs w:val="28"/>
        </w:rPr>
      </w:pPr>
    </w:p>
    <w:p w:rsidR="00EB15AF" w:rsidRPr="00F75912" w:rsidRDefault="00EB15AF" w:rsidP="00EB15AF">
      <w:pPr>
        <w:pStyle w:val="a3"/>
        <w:jc w:val="center"/>
        <w:rPr>
          <w:rFonts w:ascii="Times New Roman" w:hAnsi="Times New Roman" w:cs="Times New Roman"/>
          <w:i/>
          <w:sz w:val="28"/>
          <w:szCs w:val="28"/>
        </w:rPr>
      </w:pPr>
      <w:r w:rsidRPr="00F75912">
        <w:rPr>
          <w:rFonts w:ascii="Times New Roman" w:hAnsi="Times New Roman" w:cs="Times New Roman"/>
          <w:b/>
          <w:i/>
          <w:sz w:val="28"/>
          <w:szCs w:val="28"/>
        </w:rPr>
        <w:t>Промышленное производство</w:t>
      </w:r>
      <w:r w:rsidRPr="00F75912">
        <w:rPr>
          <w:rFonts w:ascii="Times New Roman" w:hAnsi="Times New Roman" w:cs="Times New Roman"/>
          <w:i/>
          <w:sz w:val="28"/>
          <w:szCs w:val="28"/>
        </w:rPr>
        <w:t>.</w:t>
      </w:r>
    </w:p>
    <w:p w:rsidR="00EB15AF" w:rsidRDefault="00EB15AF" w:rsidP="00EB15AF">
      <w:pPr>
        <w:pStyle w:val="a3"/>
        <w:jc w:val="center"/>
        <w:rPr>
          <w:rFonts w:ascii="Times New Roman" w:hAnsi="Times New Roman" w:cs="Times New Roman"/>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Основные проблемы развития обусловлены отсутствием основных производственных фондов, а также отсутствием опыта и традиций в развитии этой отрасли.</w:t>
      </w:r>
    </w:p>
    <w:p w:rsidR="00EB15AF" w:rsidRPr="00F75912" w:rsidRDefault="00EB15AF" w:rsidP="00EB15AF">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Малое предпринимательство</w:t>
      </w:r>
    </w:p>
    <w:p w:rsidR="00EB15AF" w:rsidRPr="00F75912" w:rsidRDefault="00EB15AF" w:rsidP="00EB15AF">
      <w:pPr>
        <w:pStyle w:val="a3"/>
        <w:jc w:val="center"/>
        <w:rPr>
          <w:rFonts w:ascii="Times New Roman" w:hAnsi="Times New Roman" w:cs="Times New Roman"/>
          <w:b/>
          <w:i/>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Главные проблемы в развитии предпринимательства- это чрезмерная дороговизна кредитов и их недоступность широким слоям и, особенно, на начальном этапе предпринимательской деятельности, а также отсутствие рынка сбыта готовой продукции.</w:t>
      </w:r>
    </w:p>
    <w:p w:rsidR="00F75912" w:rsidRDefault="00F75912" w:rsidP="00F75912">
      <w:pPr>
        <w:pStyle w:val="a3"/>
        <w:jc w:val="center"/>
        <w:rPr>
          <w:rFonts w:ascii="Times New Roman" w:hAnsi="Times New Roman" w:cs="Times New Roman"/>
          <w:b/>
          <w:sz w:val="28"/>
          <w:szCs w:val="28"/>
        </w:rPr>
      </w:pPr>
    </w:p>
    <w:p w:rsidR="00EB15AF" w:rsidRPr="00F75912" w:rsidRDefault="00EB15AF" w:rsidP="00F75912">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Обеспеченность жильем и ввод жилья.</w:t>
      </w:r>
    </w:p>
    <w:p w:rsidR="00F75912" w:rsidRPr="00F75912" w:rsidRDefault="00F75912" w:rsidP="00F75912">
      <w:pPr>
        <w:pStyle w:val="a3"/>
        <w:jc w:val="center"/>
        <w:rPr>
          <w:rFonts w:ascii="Times New Roman" w:hAnsi="Times New Roman" w:cs="Times New Roman"/>
          <w:b/>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-не доступность жилья в связи с низким уровнем доходов населения;</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-дороговизна строительных услуг и строительных материалов.</w:t>
      </w:r>
    </w:p>
    <w:p w:rsidR="00F75912" w:rsidRDefault="00F75912" w:rsidP="00F75912">
      <w:pPr>
        <w:pStyle w:val="a3"/>
        <w:jc w:val="center"/>
        <w:rPr>
          <w:rFonts w:ascii="Times New Roman" w:hAnsi="Times New Roman" w:cs="Times New Roman"/>
          <w:b/>
          <w:sz w:val="28"/>
          <w:szCs w:val="28"/>
        </w:rPr>
      </w:pPr>
    </w:p>
    <w:p w:rsidR="00EB15AF" w:rsidRPr="00F75912" w:rsidRDefault="00EB15AF" w:rsidP="00F75912">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Образование.</w:t>
      </w:r>
    </w:p>
    <w:p w:rsidR="00F75912" w:rsidRPr="00F75912" w:rsidRDefault="00F75912" w:rsidP="00F75912">
      <w:pPr>
        <w:pStyle w:val="a3"/>
        <w:jc w:val="center"/>
        <w:rPr>
          <w:rFonts w:ascii="Times New Roman" w:hAnsi="Times New Roman" w:cs="Times New Roman"/>
          <w:b/>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-не достаточная обеспеченность типовыми школами;</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-недостаточная обеспеченность местами дошкольных образовательных учреждений;</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-слабая техническая оснащенность учебных кабинетов;</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-недостаточный уровень подготовки учителей, воспитателей и тренеров;</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-недостаточны уровень подготовленности управленческих кадров и руководителей учреждений образования;</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объем финансирования не обеспечивает создание необходимых условий для функционирования учреждений образования в соответствии современными требованиями.</w:t>
      </w:r>
    </w:p>
    <w:p w:rsidR="00EB15AF" w:rsidRPr="00F75912" w:rsidRDefault="00EB15AF" w:rsidP="00EB15AF">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 xml:space="preserve">Здравоохранение  </w:t>
      </w:r>
    </w:p>
    <w:p w:rsidR="00EB15AF" w:rsidRPr="0036634D" w:rsidRDefault="00EB15AF" w:rsidP="00EB15AF">
      <w:pPr>
        <w:pStyle w:val="a3"/>
        <w:jc w:val="center"/>
        <w:rPr>
          <w:rFonts w:ascii="Times New Roman" w:hAnsi="Times New Roman" w:cs="Times New Roman"/>
          <w:b/>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Здание ЦРБ требует завершение капитального ремонта. Районная поликлиника находится в аварийном помещении. Не хватает кабинетов для врачей, в одном кабинете одновременно принимает по два специалиста.</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lastRenderedPageBreak/>
        <w:t>Необходимо строительство ФАПов и ФП в селения</w:t>
      </w:r>
      <w:r w:rsidR="00E73E0B">
        <w:rPr>
          <w:rFonts w:ascii="Times New Roman" w:hAnsi="Times New Roman" w:cs="Times New Roman"/>
          <w:sz w:val="28"/>
          <w:szCs w:val="28"/>
        </w:rPr>
        <w:t>х</w:t>
      </w:r>
      <w:r>
        <w:rPr>
          <w:rFonts w:ascii="Times New Roman" w:hAnsi="Times New Roman" w:cs="Times New Roman"/>
          <w:sz w:val="28"/>
          <w:szCs w:val="28"/>
        </w:rPr>
        <w:t>Уцмиюрт, Новая Коса, Туршунай, Чанкаюрт, Советское, Алимпашаюрт, Старое Тамазатюбе, Люксембург и Герменчик. Есть проблемы и с кадровым потенциалом. Необходимы следующие специалисты : участковые педиатры, Лор, офтальмолог,  психиатр, фтизатор, врачи скорой помощи.</w:t>
      </w:r>
    </w:p>
    <w:p w:rsidR="00EB15AF" w:rsidRDefault="00EB15AF" w:rsidP="00EB15AF">
      <w:pPr>
        <w:pStyle w:val="a3"/>
        <w:rPr>
          <w:rFonts w:ascii="Times New Roman" w:hAnsi="Times New Roman" w:cs="Times New Roman"/>
          <w:sz w:val="28"/>
          <w:szCs w:val="28"/>
        </w:rPr>
      </w:pPr>
    </w:p>
    <w:p w:rsidR="00EB15AF" w:rsidRPr="00F75912" w:rsidRDefault="00EB15AF" w:rsidP="00EB15AF">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Физическая культура и спорт</w:t>
      </w:r>
    </w:p>
    <w:p w:rsidR="00EB15AF" w:rsidRDefault="00EB15AF" w:rsidP="00EB15AF">
      <w:pPr>
        <w:pStyle w:val="a3"/>
        <w:jc w:val="center"/>
        <w:rPr>
          <w:rFonts w:ascii="Times New Roman" w:hAnsi="Times New Roman" w:cs="Times New Roman"/>
          <w:b/>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xml:space="preserve">Основные проблемы в сфере культуры является: </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-отсутствие подготовленных квалифицированных специалистов учреждений культуры;</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-Слабая материально- техническая база учреждений культуры.</w:t>
      </w:r>
    </w:p>
    <w:p w:rsidR="00EB15AF" w:rsidRPr="00F75912" w:rsidRDefault="00EB15AF" w:rsidP="00EB15AF">
      <w:pPr>
        <w:pStyle w:val="a3"/>
        <w:rPr>
          <w:rFonts w:ascii="Times New Roman" w:hAnsi="Times New Roman" w:cs="Times New Roman"/>
          <w:i/>
          <w:sz w:val="28"/>
          <w:szCs w:val="28"/>
        </w:rPr>
      </w:pPr>
    </w:p>
    <w:p w:rsidR="00EB15AF" w:rsidRPr="00F75912" w:rsidRDefault="00EB15AF" w:rsidP="00EB15AF">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Промышленность</w:t>
      </w:r>
    </w:p>
    <w:p w:rsidR="00EB15AF" w:rsidRDefault="00EB15AF" w:rsidP="00EB15AF">
      <w:pPr>
        <w:pStyle w:val="a3"/>
        <w:jc w:val="center"/>
        <w:rPr>
          <w:rFonts w:ascii="Times New Roman" w:hAnsi="Times New Roman" w:cs="Times New Roman"/>
          <w:b/>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xml:space="preserve">-развитие производства строительных материалов (производство обожженного кирпича) и доведение его производство до </w:t>
      </w:r>
      <w:r w:rsidR="00166804">
        <w:rPr>
          <w:rFonts w:ascii="Times New Roman" w:hAnsi="Times New Roman" w:cs="Times New Roman"/>
          <w:sz w:val="28"/>
          <w:szCs w:val="28"/>
        </w:rPr>
        <w:t>10</w:t>
      </w:r>
      <w:r>
        <w:rPr>
          <w:rFonts w:ascii="Times New Roman" w:hAnsi="Times New Roman" w:cs="Times New Roman"/>
          <w:sz w:val="28"/>
          <w:szCs w:val="28"/>
        </w:rPr>
        <w:t xml:space="preserve"> млн. штук;</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xml:space="preserve">- развитие производств по выпуску дверных и оконных блоков, керамической плитки и доведение ее объемов до </w:t>
      </w:r>
      <w:r w:rsidR="00166804">
        <w:rPr>
          <w:rFonts w:ascii="Times New Roman" w:hAnsi="Times New Roman" w:cs="Times New Roman"/>
          <w:sz w:val="28"/>
          <w:szCs w:val="28"/>
        </w:rPr>
        <w:t>100</w:t>
      </w:r>
      <w:r>
        <w:rPr>
          <w:rFonts w:ascii="Times New Roman" w:hAnsi="Times New Roman" w:cs="Times New Roman"/>
          <w:sz w:val="28"/>
          <w:szCs w:val="28"/>
        </w:rPr>
        <w:t xml:space="preserve"> млн. рублей в год;</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-развитие перерабатывающей промыш</w:t>
      </w:r>
      <w:r w:rsidR="00166804">
        <w:rPr>
          <w:rFonts w:ascii="Times New Roman" w:hAnsi="Times New Roman" w:cs="Times New Roman"/>
          <w:sz w:val="28"/>
          <w:szCs w:val="28"/>
        </w:rPr>
        <w:t>ленности с созданием в 2014-2018</w:t>
      </w:r>
      <w:r>
        <w:rPr>
          <w:rFonts w:ascii="Times New Roman" w:hAnsi="Times New Roman" w:cs="Times New Roman"/>
          <w:sz w:val="28"/>
          <w:szCs w:val="28"/>
        </w:rPr>
        <w:t xml:space="preserve"> годах мощностей:</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xml:space="preserve">По переработке молока </w:t>
      </w:r>
      <w:r w:rsidR="00166804">
        <w:rPr>
          <w:rFonts w:ascii="Times New Roman" w:hAnsi="Times New Roman" w:cs="Times New Roman"/>
          <w:sz w:val="28"/>
          <w:szCs w:val="28"/>
        </w:rPr>
        <w:t>5000</w:t>
      </w:r>
      <w:r>
        <w:rPr>
          <w:rFonts w:ascii="Times New Roman" w:hAnsi="Times New Roman" w:cs="Times New Roman"/>
          <w:sz w:val="28"/>
          <w:szCs w:val="28"/>
        </w:rPr>
        <w:t>тонн.</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xml:space="preserve">По приему, забою и переработке мяса более </w:t>
      </w:r>
      <w:r w:rsidR="00166804">
        <w:rPr>
          <w:rFonts w:ascii="Times New Roman" w:hAnsi="Times New Roman" w:cs="Times New Roman"/>
          <w:sz w:val="28"/>
          <w:szCs w:val="28"/>
        </w:rPr>
        <w:t>2,5</w:t>
      </w:r>
      <w:r>
        <w:rPr>
          <w:rFonts w:ascii="Times New Roman" w:hAnsi="Times New Roman" w:cs="Times New Roman"/>
          <w:sz w:val="28"/>
          <w:szCs w:val="28"/>
        </w:rPr>
        <w:t xml:space="preserve"> тыс. тонн.</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 xml:space="preserve">-по приему и производству плодов ягодной и овощной консервной продукции более </w:t>
      </w:r>
      <w:r w:rsidR="00166804">
        <w:rPr>
          <w:rFonts w:ascii="Times New Roman" w:hAnsi="Times New Roman" w:cs="Times New Roman"/>
          <w:sz w:val="28"/>
          <w:szCs w:val="28"/>
        </w:rPr>
        <w:t>15000</w:t>
      </w:r>
      <w:r>
        <w:rPr>
          <w:rFonts w:ascii="Times New Roman" w:hAnsi="Times New Roman" w:cs="Times New Roman"/>
          <w:sz w:val="28"/>
          <w:szCs w:val="28"/>
        </w:rPr>
        <w:t xml:space="preserve"> тонн.</w:t>
      </w:r>
    </w:p>
    <w:p w:rsidR="00EB15AF" w:rsidRPr="00F75912" w:rsidRDefault="00EB15AF" w:rsidP="00EB15AF">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Транспорт</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Продолжение строительства автомобильных дорог федерального, республиканского и муниципального значений.</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Асфальтирование дороги Т</w:t>
      </w:r>
      <w:r w:rsidR="00166804">
        <w:rPr>
          <w:rFonts w:ascii="Times New Roman" w:hAnsi="Times New Roman" w:cs="Times New Roman"/>
          <w:sz w:val="28"/>
          <w:szCs w:val="28"/>
        </w:rPr>
        <w:t>атаюрт</w:t>
      </w:r>
      <w:r>
        <w:rPr>
          <w:rFonts w:ascii="Times New Roman" w:hAnsi="Times New Roman" w:cs="Times New Roman"/>
          <w:sz w:val="28"/>
          <w:szCs w:val="28"/>
        </w:rPr>
        <w:t xml:space="preserve"> – Новая Коса</w:t>
      </w:r>
      <w:r w:rsidR="00166804">
        <w:rPr>
          <w:rFonts w:ascii="Times New Roman" w:hAnsi="Times New Roman" w:cs="Times New Roman"/>
          <w:sz w:val="28"/>
          <w:szCs w:val="28"/>
        </w:rPr>
        <w:t>, Татаюрт- Ново-Каре</w:t>
      </w:r>
    </w:p>
    <w:p w:rsidR="00EB15AF" w:rsidRDefault="00EB15AF" w:rsidP="00EB15AF">
      <w:pPr>
        <w:pStyle w:val="a3"/>
        <w:jc w:val="center"/>
        <w:rPr>
          <w:rFonts w:ascii="Times New Roman" w:hAnsi="Times New Roman" w:cs="Times New Roman"/>
          <w:sz w:val="28"/>
          <w:szCs w:val="28"/>
        </w:rPr>
      </w:pPr>
    </w:p>
    <w:p w:rsidR="00EB15AF" w:rsidRPr="00F75912" w:rsidRDefault="00EB15AF" w:rsidP="00EB15AF">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Малое предпринимательство</w:t>
      </w:r>
    </w:p>
    <w:p w:rsidR="00EB15AF" w:rsidRPr="00F75912" w:rsidRDefault="00EB15AF" w:rsidP="00EB15AF">
      <w:pPr>
        <w:pStyle w:val="a3"/>
        <w:rPr>
          <w:rFonts w:ascii="Times New Roman" w:hAnsi="Times New Roman" w:cs="Times New Roman"/>
          <w:i/>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-развитие микрофинансирования  субъектов малого и среднего предпринимательства;</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-создание бизнес – инкубаторов для поддержки индивидуальных предпринимателей на начальном этапе их развития в Бабаюртовском районе;</w:t>
      </w: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-обеспечение конкурентоспособности субъектов малого и среднего предпринимательства , вовлечение широких слоев населения в предпринимательскую деятельность.</w:t>
      </w:r>
    </w:p>
    <w:p w:rsidR="00EB15AF" w:rsidRDefault="00EB15AF" w:rsidP="00EB15AF">
      <w:pPr>
        <w:pStyle w:val="a3"/>
        <w:rPr>
          <w:rFonts w:ascii="Times New Roman" w:hAnsi="Times New Roman" w:cs="Times New Roman"/>
          <w:sz w:val="28"/>
          <w:szCs w:val="28"/>
        </w:rPr>
      </w:pPr>
    </w:p>
    <w:p w:rsidR="00EB15AF" w:rsidRPr="00F75912" w:rsidRDefault="00EB15AF" w:rsidP="00EB15AF">
      <w:pPr>
        <w:pStyle w:val="a3"/>
        <w:jc w:val="center"/>
        <w:rPr>
          <w:rFonts w:ascii="Times New Roman" w:hAnsi="Times New Roman" w:cs="Times New Roman"/>
          <w:b/>
          <w:i/>
          <w:sz w:val="28"/>
          <w:szCs w:val="28"/>
        </w:rPr>
      </w:pPr>
      <w:r w:rsidRPr="00F75912">
        <w:rPr>
          <w:rFonts w:ascii="Times New Roman" w:hAnsi="Times New Roman" w:cs="Times New Roman"/>
          <w:b/>
          <w:i/>
          <w:sz w:val="28"/>
          <w:szCs w:val="28"/>
        </w:rPr>
        <w:t>Обеспечение жильем и ввод жилья</w:t>
      </w:r>
    </w:p>
    <w:p w:rsidR="00EB15AF" w:rsidRDefault="00EB15AF" w:rsidP="00EB15AF">
      <w:pPr>
        <w:pStyle w:val="a3"/>
        <w:jc w:val="center"/>
        <w:rPr>
          <w:rFonts w:ascii="Times New Roman" w:hAnsi="Times New Roman" w:cs="Times New Roman"/>
          <w:b/>
          <w:sz w:val="28"/>
          <w:szCs w:val="28"/>
        </w:rPr>
      </w:pPr>
    </w:p>
    <w:p w:rsidR="00EB15AF" w:rsidRDefault="00EB15AF" w:rsidP="00EB15AF">
      <w:pPr>
        <w:pStyle w:val="a3"/>
        <w:rPr>
          <w:rFonts w:ascii="Times New Roman" w:hAnsi="Times New Roman" w:cs="Times New Roman"/>
          <w:sz w:val="28"/>
          <w:szCs w:val="28"/>
        </w:rPr>
      </w:pPr>
      <w:r>
        <w:rPr>
          <w:rFonts w:ascii="Times New Roman" w:hAnsi="Times New Roman" w:cs="Times New Roman"/>
          <w:sz w:val="28"/>
          <w:szCs w:val="28"/>
        </w:rPr>
        <w:t>-увеличение объектов производства строительных материалов;</w:t>
      </w:r>
    </w:p>
    <w:p w:rsidR="00EB15AF" w:rsidRPr="00A01F05" w:rsidRDefault="00EB15AF" w:rsidP="00EB15AF">
      <w:pPr>
        <w:pStyle w:val="a3"/>
        <w:rPr>
          <w:rFonts w:ascii="Times New Roman" w:hAnsi="Times New Roman" w:cs="Times New Roman"/>
          <w:sz w:val="28"/>
          <w:szCs w:val="28"/>
        </w:rPr>
      </w:pPr>
      <w:r>
        <w:rPr>
          <w:rFonts w:ascii="Times New Roman" w:hAnsi="Times New Roman" w:cs="Times New Roman"/>
          <w:sz w:val="28"/>
          <w:szCs w:val="28"/>
        </w:rPr>
        <w:t>-поощрение индивидуального строительства жилья.</w:t>
      </w:r>
    </w:p>
    <w:p w:rsidR="00EB15AF" w:rsidRDefault="00EB15AF" w:rsidP="00EB15AF">
      <w:pPr>
        <w:pStyle w:val="a3"/>
        <w:jc w:val="center"/>
        <w:rPr>
          <w:rFonts w:ascii="Times New Roman" w:hAnsi="Times New Roman" w:cs="Times New Roman"/>
          <w:b/>
          <w:sz w:val="28"/>
          <w:szCs w:val="28"/>
        </w:rPr>
      </w:pPr>
    </w:p>
    <w:p w:rsidR="00EB15AF" w:rsidRDefault="00EB15AF" w:rsidP="00EB15AF">
      <w:pPr>
        <w:pStyle w:val="a3"/>
        <w:ind w:left="-567" w:firstLine="567"/>
        <w:jc w:val="center"/>
        <w:rPr>
          <w:rFonts w:ascii="Times New Roman" w:hAnsi="Times New Roman" w:cs="Times New Roman"/>
          <w:b/>
          <w:sz w:val="28"/>
          <w:szCs w:val="28"/>
        </w:rPr>
      </w:pPr>
      <w:r w:rsidRPr="00202DBA">
        <w:rPr>
          <w:rFonts w:ascii="Times New Roman" w:hAnsi="Times New Roman" w:cs="Times New Roman"/>
          <w:b/>
          <w:sz w:val="28"/>
          <w:szCs w:val="28"/>
        </w:rPr>
        <w:t>1.5. Основные  направления развития муниципального образования.</w:t>
      </w:r>
    </w:p>
    <w:p w:rsidR="00EB15AF" w:rsidRPr="00202DBA" w:rsidRDefault="00EB15AF" w:rsidP="00EB15AF">
      <w:pPr>
        <w:pStyle w:val="a3"/>
        <w:ind w:left="-567" w:firstLine="567"/>
        <w:jc w:val="center"/>
        <w:rPr>
          <w:rFonts w:ascii="Times New Roman" w:hAnsi="Times New Roman" w:cs="Times New Roman"/>
          <w:b/>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Администрацией Бабаюртовского района определены приоритеты в решении вопросов местного значения:</w:t>
      </w:r>
    </w:p>
    <w:p w:rsidR="00EB15AF" w:rsidRDefault="00EB15AF" w:rsidP="00EB15AF">
      <w:pPr>
        <w:pStyle w:val="a3"/>
        <w:ind w:left="-567" w:firstLine="567"/>
        <w:rPr>
          <w:rFonts w:ascii="Times New Roman" w:hAnsi="Times New Roman" w:cs="Times New Roman"/>
          <w:sz w:val="28"/>
          <w:szCs w:val="28"/>
        </w:rPr>
      </w:pPr>
    </w:p>
    <w:p w:rsidR="00EB15AF" w:rsidRPr="00F75912" w:rsidRDefault="00EB15AF" w:rsidP="00EB15AF">
      <w:pPr>
        <w:pStyle w:val="a3"/>
        <w:ind w:left="-567" w:firstLine="567"/>
        <w:jc w:val="center"/>
        <w:rPr>
          <w:rFonts w:ascii="Times New Roman" w:hAnsi="Times New Roman" w:cs="Times New Roman"/>
          <w:b/>
          <w:i/>
          <w:sz w:val="28"/>
          <w:szCs w:val="28"/>
        </w:rPr>
      </w:pPr>
      <w:r w:rsidRPr="00F75912">
        <w:rPr>
          <w:rFonts w:ascii="Times New Roman" w:hAnsi="Times New Roman" w:cs="Times New Roman"/>
          <w:b/>
          <w:i/>
          <w:sz w:val="28"/>
          <w:szCs w:val="28"/>
        </w:rPr>
        <w:t>Сельское хозяйство</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-создание условий для расширенного воспроизводства продукции сельского хозяйства всех форм собственности.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-развитие производственного потенциала, ориентация на адресную поддержку и стимулирование производства в тех категориях хозяйств, от которых можно получить быстрый и значимый результат, привлечение инвесторов.</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-обновление машинно- тракторного парка и технологического оборудования в сельском хозяйстве.</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-развитие и поддержка личных подсобных и крестьянских (фермерских) хозяйств.</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-формирование кадрового потенциала в сельскохозяйственном секторе.</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-развитие садоводства </w:t>
      </w:r>
      <w:r w:rsidR="00166804">
        <w:rPr>
          <w:rFonts w:ascii="Times New Roman" w:hAnsi="Times New Roman" w:cs="Times New Roman"/>
          <w:sz w:val="28"/>
          <w:szCs w:val="28"/>
        </w:rPr>
        <w:t>интенсивного типа на площади 100</w:t>
      </w:r>
      <w:r>
        <w:rPr>
          <w:rFonts w:ascii="Times New Roman" w:hAnsi="Times New Roman" w:cs="Times New Roman"/>
          <w:sz w:val="28"/>
          <w:szCs w:val="28"/>
        </w:rPr>
        <w:t>га.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-в отрасли виноградарство  предусмотрено собрать урожай винограда в 2014 году  </w:t>
      </w:r>
      <w:r w:rsidR="00166804">
        <w:rPr>
          <w:rFonts w:ascii="Times New Roman" w:hAnsi="Times New Roman" w:cs="Times New Roman"/>
          <w:sz w:val="28"/>
          <w:szCs w:val="28"/>
        </w:rPr>
        <w:t>1500тонн, а в 2018</w:t>
      </w:r>
      <w:r>
        <w:rPr>
          <w:rFonts w:ascii="Times New Roman" w:hAnsi="Times New Roman" w:cs="Times New Roman"/>
          <w:sz w:val="28"/>
          <w:szCs w:val="28"/>
        </w:rPr>
        <w:t xml:space="preserve"> году -</w:t>
      </w:r>
      <w:r w:rsidR="00A53861">
        <w:rPr>
          <w:rFonts w:ascii="Times New Roman" w:hAnsi="Times New Roman" w:cs="Times New Roman"/>
          <w:sz w:val="28"/>
          <w:szCs w:val="28"/>
        </w:rPr>
        <w:t>26</w:t>
      </w:r>
      <w:r w:rsidR="00166804">
        <w:rPr>
          <w:rFonts w:ascii="Times New Roman" w:hAnsi="Times New Roman" w:cs="Times New Roman"/>
          <w:sz w:val="28"/>
          <w:szCs w:val="28"/>
        </w:rPr>
        <w:t>00</w:t>
      </w:r>
      <w:r>
        <w:rPr>
          <w:rFonts w:ascii="Times New Roman" w:hAnsi="Times New Roman" w:cs="Times New Roman"/>
          <w:sz w:val="28"/>
          <w:szCs w:val="28"/>
        </w:rPr>
        <w:t>тонн.</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-на развитие племенного животноводства будет приобретено </w:t>
      </w:r>
      <w:r w:rsidR="00166804">
        <w:rPr>
          <w:rFonts w:ascii="Times New Roman" w:hAnsi="Times New Roman" w:cs="Times New Roman"/>
          <w:sz w:val="28"/>
          <w:szCs w:val="28"/>
        </w:rPr>
        <w:t>1000</w:t>
      </w:r>
      <w:r>
        <w:rPr>
          <w:rFonts w:ascii="Times New Roman" w:hAnsi="Times New Roman" w:cs="Times New Roman"/>
          <w:sz w:val="28"/>
          <w:szCs w:val="28"/>
        </w:rPr>
        <w:t xml:space="preserve"> голов племенного скота на сумму </w:t>
      </w:r>
      <w:r w:rsidR="00166804">
        <w:rPr>
          <w:rFonts w:ascii="Times New Roman" w:hAnsi="Times New Roman" w:cs="Times New Roman"/>
          <w:sz w:val="28"/>
          <w:szCs w:val="28"/>
        </w:rPr>
        <w:t>50000</w:t>
      </w:r>
      <w:r>
        <w:rPr>
          <w:rFonts w:ascii="Times New Roman" w:hAnsi="Times New Roman" w:cs="Times New Roman"/>
          <w:sz w:val="28"/>
          <w:szCs w:val="28"/>
        </w:rPr>
        <w:t>тыс.руб.</w:t>
      </w:r>
    </w:p>
    <w:p w:rsidR="00EB15AF" w:rsidRDefault="00EB15AF" w:rsidP="00EB15AF">
      <w:pPr>
        <w:pStyle w:val="a3"/>
        <w:ind w:left="-567" w:firstLine="567"/>
        <w:rPr>
          <w:rFonts w:ascii="Times New Roman" w:hAnsi="Times New Roman" w:cs="Times New Roman"/>
          <w:sz w:val="28"/>
          <w:szCs w:val="28"/>
        </w:rPr>
      </w:pPr>
    </w:p>
    <w:p w:rsidR="00EB15AF" w:rsidRPr="00F75912" w:rsidRDefault="00EB15AF" w:rsidP="00EB15AF">
      <w:pPr>
        <w:pStyle w:val="a3"/>
        <w:ind w:left="-567" w:firstLine="567"/>
        <w:jc w:val="center"/>
        <w:rPr>
          <w:rFonts w:ascii="Times New Roman" w:hAnsi="Times New Roman" w:cs="Times New Roman"/>
          <w:b/>
          <w:i/>
          <w:sz w:val="28"/>
          <w:szCs w:val="28"/>
        </w:rPr>
      </w:pPr>
      <w:r w:rsidRPr="00F75912">
        <w:rPr>
          <w:rFonts w:ascii="Times New Roman" w:hAnsi="Times New Roman" w:cs="Times New Roman"/>
          <w:b/>
          <w:i/>
          <w:sz w:val="28"/>
          <w:szCs w:val="28"/>
        </w:rPr>
        <w:t>Промышленность</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-разведка новых месторождений и внедрение современных технологий при разработке действующих месторождений глины и суглинки для производства керам</w:t>
      </w:r>
      <w:r w:rsidR="00166804">
        <w:rPr>
          <w:rFonts w:ascii="Times New Roman" w:hAnsi="Times New Roman" w:cs="Times New Roman"/>
          <w:sz w:val="28"/>
          <w:szCs w:val="28"/>
        </w:rPr>
        <w:t>ических и облицовочных плиток (-</w:t>
      </w:r>
      <w:r>
        <w:rPr>
          <w:rFonts w:ascii="Times New Roman" w:hAnsi="Times New Roman" w:cs="Times New Roman"/>
          <w:sz w:val="28"/>
          <w:szCs w:val="28"/>
        </w:rPr>
        <w:t>) и жженного кирпича;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-развитие перерабатывающей промышл</w:t>
      </w:r>
      <w:r w:rsidR="00166804">
        <w:rPr>
          <w:rFonts w:ascii="Times New Roman" w:hAnsi="Times New Roman" w:cs="Times New Roman"/>
          <w:sz w:val="28"/>
          <w:szCs w:val="28"/>
        </w:rPr>
        <w:t>енности и созданием  в 2014-2018</w:t>
      </w:r>
      <w:r>
        <w:rPr>
          <w:rFonts w:ascii="Times New Roman" w:hAnsi="Times New Roman" w:cs="Times New Roman"/>
          <w:sz w:val="28"/>
          <w:szCs w:val="28"/>
        </w:rPr>
        <w:t xml:space="preserve"> годах мощностей;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по приему и перераб</w:t>
      </w:r>
      <w:r w:rsidR="00166804">
        <w:rPr>
          <w:rFonts w:ascii="Times New Roman" w:hAnsi="Times New Roman" w:cs="Times New Roman"/>
          <w:sz w:val="28"/>
          <w:szCs w:val="28"/>
        </w:rPr>
        <w:t>отке молока 5</w:t>
      </w:r>
      <w:r>
        <w:rPr>
          <w:rFonts w:ascii="Times New Roman" w:hAnsi="Times New Roman" w:cs="Times New Roman"/>
          <w:sz w:val="28"/>
          <w:szCs w:val="28"/>
        </w:rPr>
        <w:t xml:space="preserve"> тыс. тонн;</w:t>
      </w:r>
    </w:p>
    <w:p w:rsidR="00EB15AF" w:rsidRPr="00202DBA"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-по приему и производству </w:t>
      </w:r>
    </w:p>
    <w:p w:rsidR="00EB15AF" w:rsidRDefault="00EB15AF" w:rsidP="00EB15AF">
      <w:pPr>
        <w:pStyle w:val="a3"/>
        <w:ind w:firstLine="567"/>
        <w:rPr>
          <w:rFonts w:ascii="Times New Roman" w:hAnsi="Times New Roman" w:cs="Times New Roman"/>
          <w:sz w:val="28"/>
          <w:szCs w:val="28"/>
        </w:rPr>
      </w:pPr>
      <w:r w:rsidRPr="00AC2942">
        <w:rPr>
          <w:rFonts w:ascii="Times New Roman" w:hAnsi="Times New Roman" w:cs="Times New Roman"/>
          <w:sz w:val="28"/>
          <w:szCs w:val="28"/>
        </w:rPr>
        <w:t xml:space="preserve">по приему и производству плодово- ягодной и овощной консервной продукции более </w:t>
      </w:r>
      <w:r w:rsidR="00166804">
        <w:rPr>
          <w:rFonts w:ascii="Times New Roman" w:hAnsi="Times New Roman" w:cs="Times New Roman"/>
          <w:sz w:val="28"/>
          <w:szCs w:val="28"/>
        </w:rPr>
        <w:t>15</w:t>
      </w:r>
      <w:r w:rsidRPr="00AC2942">
        <w:rPr>
          <w:rFonts w:ascii="Times New Roman" w:hAnsi="Times New Roman" w:cs="Times New Roman"/>
          <w:sz w:val="28"/>
          <w:szCs w:val="28"/>
        </w:rPr>
        <w:t xml:space="preserve"> тыс. тонн.</w:t>
      </w:r>
    </w:p>
    <w:p w:rsidR="00EB15AF" w:rsidRDefault="00EB15AF" w:rsidP="00EB15AF">
      <w:pPr>
        <w:pStyle w:val="a3"/>
        <w:ind w:firstLine="567"/>
        <w:rPr>
          <w:rFonts w:ascii="Times New Roman" w:hAnsi="Times New Roman" w:cs="Times New Roman"/>
          <w:sz w:val="28"/>
          <w:szCs w:val="28"/>
        </w:rPr>
      </w:pPr>
    </w:p>
    <w:p w:rsidR="00EB15AF" w:rsidRDefault="00EB15AF" w:rsidP="00EB15AF">
      <w:pPr>
        <w:pStyle w:val="a3"/>
        <w:ind w:left="-567" w:firstLine="567"/>
        <w:jc w:val="center"/>
        <w:rPr>
          <w:rFonts w:ascii="Times New Roman" w:hAnsi="Times New Roman" w:cs="Times New Roman"/>
          <w:b/>
          <w:i/>
          <w:sz w:val="28"/>
          <w:szCs w:val="28"/>
        </w:rPr>
      </w:pPr>
      <w:r w:rsidRPr="00AC2942">
        <w:rPr>
          <w:rFonts w:ascii="Times New Roman" w:hAnsi="Times New Roman" w:cs="Times New Roman"/>
          <w:b/>
          <w:i/>
          <w:sz w:val="28"/>
          <w:szCs w:val="28"/>
        </w:rPr>
        <w:t>Транспорт</w:t>
      </w:r>
    </w:p>
    <w:p w:rsidR="00EB15AF" w:rsidRPr="00AC2942"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Продолжение строительства и реконструкции автомобильной дороги федерального значения, республиканского значения Татаюрт-Тамазатюбе , Новая-Коса, Бабаюрт-Мужукай, Янгилбай, Советское- Хасанай, Татаюрт-Ново-Каре. </w:t>
      </w:r>
    </w:p>
    <w:p w:rsidR="00EB15AF" w:rsidRDefault="00EB15AF" w:rsidP="00EB15AF">
      <w:pPr>
        <w:pStyle w:val="a3"/>
        <w:ind w:firstLine="567"/>
        <w:jc w:val="center"/>
        <w:rPr>
          <w:rFonts w:ascii="Times New Roman" w:hAnsi="Times New Roman" w:cs="Times New Roman"/>
          <w:b/>
          <w:i/>
          <w:sz w:val="28"/>
          <w:szCs w:val="28"/>
        </w:rPr>
      </w:pPr>
    </w:p>
    <w:p w:rsidR="00EB15AF" w:rsidRDefault="00EB15AF" w:rsidP="00EB15AF">
      <w:pPr>
        <w:pStyle w:val="a3"/>
        <w:ind w:firstLine="567"/>
        <w:jc w:val="center"/>
        <w:rPr>
          <w:rFonts w:ascii="Times New Roman" w:hAnsi="Times New Roman" w:cs="Times New Roman"/>
          <w:b/>
          <w:i/>
          <w:sz w:val="28"/>
          <w:szCs w:val="28"/>
        </w:rPr>
      </w:pPr>
      <w:r w:rsidRPr="00AC2942">
        <w:rPr>
          <w:rFonts w:ascii="Times New Roman" w:hAnsi="Times New Roman" w:cs="Times New Roman"/>
          <w:b/>
          <w:i/>
          <w:sz w:val="28"/>
          <w:szCs w:val="28"/>
        </w:rPr>
        <w:t>Малое предпринимательство</w:t>
      </w:r>
    </w:p>
    <w:p w:rsidR="00EB15AF" w:rsidRPr="00AC2942" w:rsidRDefault="00EB15AF" w:rsidP="00AC4B9B">
      <w:pPr>
        <w:pStyle w:val="a3"/>
        <w:ind w:left="-567" w:firstLine="1134"/>
        <w:jc w:val="center"/>
        <w:rPr>
          <w:rFonts w:ascii="Times New Roman" w:hAnsi="Times New Roman" w:cs="Times New Roman"/>
          <w:b/>
          <w:i/>
          <w:sz w:val="28"/>
          <w:szCs w:val="28"/>
        </w:rPr>
      </w:pPr>
    </w:p>
    <w:p w:rsidR="00EB15AF" w:rsidRPr="00AC2942" w:rsidRDefault="00EB15AF" w:rsidP="00AC4B9B">
      <w:pPr>
        <w:pStyle w:val="a3"/>
        <w:ind w:left="-567" w:firstLine="1134"/>
        <w:rPr>
          <w:rFonts w:ascii="Times New Roman" w:hAnsi="Times New Roman" w:cs="Times New Roman"/>
          <w:sz w:val="28"/>
          <w:szCs w:val="28"/>
        </w:rPr>
      </w:pPr>
      <w:r w:rsidRPr="00AC2942">
        <w:rPr>
          <w:rFonts w:ascii="Times New Roman" w:hAnsi="Times New Roman" w:cs="Times New Roman"/>
          <w:sz w:val="28"/>
          <w:szCs w:val="28"/>
        </w:rPr>
        <w:t>-</w:t>
      </w:r>
      <w:r w:rsidRPr="00AC2942">
        <w:rPr>
          <w:rFonts w:ascii="Times New Roman" w:hAnsi="Times New Roman" w:cs="Times New Roman"/>
          <w:sz w:val="28"/>
          <w:szCs w:val="28"/>
        </w:rPr>
        <w:tab/>
        <w:t>развитие микрофинансирования субъектовмалого и среднего предпринимательства:</w:t>
      </w:r>
    </w:p>
    <w:p w:rsidR="00EB15AF" w:rsidRPr="00AC2942" w:rsidRDefault="00EB15AF" w:rsidP="00AC4B9B">
      <w:pPr>
        <w:pStyle w:val="a3"/>
        <w:ind w:left="-567" w:firstLine="1134"/>
        <w:rPr>
          <w:rFonts w:ascii="Times New Roman" w:hAnsi="Times New Roman" w:cs="Times New Roman"/>
          <w:sz w:val="28"/>
          <w:szCs w:val="28"/>
        </w:rPr>
      </w:pPr>
      <w:r w:rsidRPr="00AC2942">
        <w:rPr>
          <w:rFonts w:ascii="Times New Roman" w:hAnsi="Times New Roman" w:cs="Times New Roman"/>
          <w:sz w:val="28"/>
          <w:szCs w:val="28"/>
        </w:rPr>
        <w:lastRenderedPageBreak/>
        <w:t>-</w:t>
      </w:r>
      <w:r w:rsidRPr="00AC2942">
        <w:rPr>
          <w:rFonts w:ascii="Times New Roman" w:hAnsi="Times New Roman" w:cs="Times New Roman"/>
          <w:sz w:val="28"/>
          <w:szCs w:val="28"/>
        </w:rPr>
        <w:tab/>
        <w:t>создание бизнес - инкубаторов для поддержки индивидуальных предпринимателей на начальном этапе их развития в Бабаюртовском  районе;</w:t>
      </w:r>
    </w:p>
    <w:p w:rsidR="00EB15AF" w:rsidRPr="00AC2942" w:rsidRDefault="00EB15AF" w:rsidP="00AC4B9B">
      <w:pPr>
        <w:pStyle w:val="a3"/>
        <w:ind w:left="-567" w:firstLine="1134"/>
        <w:rPr>
          <w:rFonts w:ascii="Times New Roman" w:hAnsi="Times New Roman" w:cs="Times New Roman"/>
          <w:sz w:val="28"/>
          <w:szCs w:val="28"/>
        </w:rPr>
      </w:pPr>
      <w:r w:rsidRPr="00AC2942">
        <w:rPr>
          <w:rFonts w:ascii="Times New Roman" w:hAnsi="Times New Roman" w:cs="Times New Roman"/>
          <w:sz w:val="28"/>
          <w:szCs w:val="28"/>
        </w:rPr>
        <w:t>-</w:t>
      </w:r>
      <w:r w:rsidRPr="00AC2942">
        <w:rPr>
          <w:rFonts w:ascii="Times New Roman" w:hAnsi="Times New Roman" w:cs="Times New Roman"/>
          <w:sz w:val="28"/>
          <w:szCs w:val="28"/>
        </w:rPr>
        <w:tab/>
        <w:t>обеспечение   конкурентоспособности субъектов малого и среднего предпринимательства, развитие инновационного предпринимательства;</w:t>
      </w:r>
    </w:p>
    <w:p w:rsidR="00EB15AF" w:rsidRPr="00AC2942" w:rsidRDefault="00EB15AF" w:rsidP="00AC4B9B">
      <w:pPr>
        <w:pStyle w:val="a3"/>
        <w:ind w:left="-567" w:firstLine="1134"/>
        <w:rPr>
          <w:rFonts w:ascii="Times New Roman" w:hAnsi="Times New Roman" w:cs="Times New Roman"/>
          <w:sz w:val="28"/>
          <w:szCs w:val="28"/>
        </w:rPr>
      </w:pPr>
      <w:r w:rsidRPr="00AC2942">
        <w:rPr>
          <w:rFonts w:ascii="Times New Roman" w:hAnsi="Times New Roman" w:cs="Times New Roman"/>
          <w:sz w:val="28"/>
          <w:szCs w:val="28"/>
        </w:rPr>
        <w:t>- вовлечение  широких слоев населения в предпринимательскую деятельность.</w:t>
      </w:r>
    </w:p>
    <w:p w:rsidR="00EB15AF" w:rsidRDefault="00EB15AF" w:rsidP="00EB15AF">
      <w:pPr>
        <w:pStyle w:val="a3"/>
        <w:ind w:left="-567"/>
        <w:rPr>
          <w:rFonts w:ascii="Times New Roman" w:hAnsi="Times New Roman" w:cs="Times New Roman"/>
          <w:b/>
          <w:i/>
          <w:sz w:val="28"/>
          <w:szCs w:val="28"/>
        </w:rPr>
      </w:pPr>
    </w:p>
    <w:p w:rsidR="00EB15AF" w:rsidRDefault="00EB15AF" w:rsidP="00EB15AF">
      <w:pPr>
        <w:pStyle w:val="a3"/>
        <w:ind w:left="-567"/>
        <w:jc w:val="center"/>
        <w:rPr>
          <w:rFonts w:ascii="Times New Roman" w:hAnsi="Times New Roman" w:cs="Times New Roman"/>
          <w:b/>
          <w:i/>
          <w:sz w:val="28"/>
          <w:szCs w:val="28"/>
        </w:rPr>
      </w:pPr>
      <w:r w:rsidRPr="00AC2942">
        <w:rPr>
          <w:rFonts w:ascii="Times New Roman" w:hAnsi="Times New Roman" w:cs="Times New Roman"/>
          <w:b/>
          <w:i/>
          <w:sz w:val="28"/>
          <w:szCs w:val="28"/>
        </w:rPr>
        <w:t>Обеспечение жильем  и ввод жилья</w:t>
      </w:r>
    </w:p>
    <w:p w:rsidR="00EB15AF" w:rsidRPr="00AC2942" w:rsidRDefault="00EB15AF" w:rsidP="00EB15AF">
      <w:pPr>
        <w:pStyle w:val="a3"/>
        <w:ind w:left="-567"/>
        <w:jc w:val="center"/>
        <w:rPr>
          <w:rFonts w:ascii="Times New Roman" w:hAnsi="Times New Roman" w:cs="Times New Roman"/>
          <w:b/>
          <w:i/>
          <w:sz w:val="28"/>
          <w:szCs w:val="28"/>
        </w:rPr>
      </w:pP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 увеличение объемов  производства строительных  материалов.</w:t>
      </w:r>
    </w:p>
    <w:p w:rsidR="00EB15AF" w:rsidRPr="00AC2942" w:rsidRDefault="00EB15AF" w:rsidP="00EB15AF">
      <w:pPr>
        <w:pStyle w:val="a3"/>
        <w:ind w:left="-567"/>
        <w:rPr>
          <w:rFonts w:ascii="Times New Roman" w:hAnsi="Times New Roman" w:cs="Times New Roman"/>
          <w:sz w:val="28"/>
          <w:szCs w:val="28"/>
        </w:rPr>
      </w:pPr>
    </w:p>
    <w:p w:rsidR="00EB15AF" w:rsidRDefault="00EB15AF" w:rsidP="00EB15AF">
      <w:pPr>
        <w:pStyle w:val="a3"/>
        <w:ind w:left="-567"/>
        <w:jc w:val="center"/>
        <w:rPr>
          <w:rFonts w:ascii="Times New Roman" w:hAnsi="Times New Roman" w:cs="Times New Roman"/>
          <w:b/>
          <w:i/>
          <w:sz w:val="28"/>
          <w:szCs w:val="28"/>
        </w:rPr>
      </w:pPr>
      <w:r w:rsidRPr="00AC2942">
        <w:rPr>
          <w:rFonts w:ascii="Times New Roman" w:hAnsi="Times New Roman" w:cs="Times New Roman"/>
          <w:b/>
          <w:i/>
          <w:sz w:val="28"/>
          <w:szCs w:val="28"/>
        </w:rPr>
        <w:t>Муниципальные финансы</w:t>
      </w:r>
    </w:p>
    <w:p w:rsidR="00EB15AF" w:rsidRPr="00AC2942" w:rsidRDefault="00EB15AF" w:rsidP="00EB15AF">
      <w:pPr>
        <w:pStyle w:val="a3"/>
        <w:ind w:left="-567"/>
        <w:jc w:val="center"/>
        <w:rPr>
          <w:rFonts w:ascii="Times New Roman" w:hAnsi="Times New Roman" w:cs="Times New Roman"/>
          <w:b/>
          <w:i/>
          <w:sz w:val="28"/>
          <w:szCs w:val="28"/>
        </w:rPr>
      </w:pP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 увеличение собственных доходов бюджета муниципального  образования. Проведение работы по выявлению дополнительных  источников доходов бюджета.</w:t>
      </w: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w:t>
      </w:r>
      <w:r w:rsidRPr="00AC2942">
        <w:rPr>
          <w:rFonts w:ascii="Times New Roman" w:hAnsi="Times New Roman" w:cs="Times New Roman"/>
          <w:sz w:val="28"/>
          <w:szCs w:val="28"/>
        </w:rPr>
        <w:tab/>
        <w:t>рост  дохода от использования муниципального имущества и земель  сельскохозяйственного назначения.</w:t>
      </w: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w:t>
      </w:r>
      <w:r w:rsidRPr="00AC2942">
        <w:rPr>
          <w:rFonts w:ascii="Times New Roman" w:hAnsi="Times New Roman" w:cs="Times New Roman"/>
          <w:sz w:val="28"/>
          <w:szCs w:val="28"/>
        </w:rPr>
        <w:tab/>
        <w:t>повышение эффективности бюджетных  расходов.</w:t>
      </w: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w:t>
      </w:r>
      <w:r w:rsidRPr="00AC2942">
        <w:rPr>
          <w:rFonts w:ascii="Times New Roman" w:hAnsi="Times New Roman" w:cs="Times New Roman"/>
          <w:sz w:val="28"/>
          <w:szCs w:val="28"/>
        </w:rPr>
        <w:tab/>
        <w:t>переход на программный  метод формирования бюджета.</w:t>
      </w: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w:t>
      </w:r>
      <w:r w:rsidRPr="00AC2942">
        <w:rPr>
          <w:rFonts w:ascii="Times New Roman" w:hAnsi="Times New Roman" w:cs="Times New Roman"/>
          <w:sz w:val="28"/>
          <w:szCs w:val="28"/>
        </w:rPr>
        <w:tab/>
        <w:t>оптимизация сети муниципальных учреждений.</w:t>
      </w: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w:t>
      </w:r>
      <w:r w:rsidRPr="00AC2942">
        <w:rPr>
          <w:rFonts w:ascii="Times New Roman" w:hAnsi="Times New Roman" w:cs="Times New Roman"/>
          <w:sz w:val="28"/>
          <w:szCs w:val="28"/>
        </w:rPr>
        <w:tab/>
        <w:t>оптимизация расходов бюджета района чере</w:t>
      </w:r>
      <w:r>
        <w:rPr>
          <w:rFonts w:ascii="Times New Roman" w:hAnsi="Times New Roman" w:cs="Times New Roman"/>
          <w:sz w:val="28"/>
          <w:szCs w:val="28"/>
        </w:rPr>
        <w:t xml:space="preserve">з контрактную систему закупок, </w:t>
      </w:r>
    </w:p>
    <w:p w:rsidR="00EB15AF" w:rsidRPr="00AC2942"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 xml:space="preserve">-       </w:t>
      </w:r>
      <w:r w:rsidRPr="00AC2942">
        <w:rPr>
          <w:rFonts w:ascii="Times New Roman" w:hAnsi="Times New Roman" w:cs="Times New Roman"/>
          <w:sz w:val="28"/>
          <w:szCs w:val="28"/>
        </w:rPr>
        <w:t>актуализация налогооблагаемой базы района.</w:t>
      </w: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w:t>
      </w:r>
      <w:r w:rsidRPr="00AC2942">
        <w:rPr>
          <w:rFonts w:ascii="Times New Roman" w:hAnsi="Times New Roman" w:cs="Times New Roman"/>
          <w:sz w:val="28"/>
          <w:szCs w:val="28"/>
        </w:rPr>
        <w:tab/>
        <w:t>мобилизация доходного потенциала  бюджета района.</w:t>
      </w:r>
    </w:p>
    <w:p w:rsidR="00EB15AF" w:rsidRPr="00AC2942" w:rsidRDefault="00EB15AF" w:rsidP="00EB15AF">
      <w:pPr>
        <w:pStyle w:val="a3"/>
        <w:ind w:left="-567"/>
        <w:rPr>
          <w:rFonts w:ascii="Times New Roman" w:hAnsi="Times New Roman" w:cs="Times New Roman"/>
          <w:sz w:val="28"/>
          <w:szCs w:val="28"/>
        </w:rPr>
      </w:pPr>
    </w:p>
    <w:p w:rsidR="00EB15AF" w:rsidRDefault="00EB15AF" w:rsidP="00EB15AF">
      <w:pPr>
        <w:pStyle w:val="a3"/>
        <w:ind w:left="-567"/>
        <w:jc w:val="center"/>
        <w:rPr>
          <w:rFonts w:ascii="Times New Roman" w:hAnsi="Times New Roman" w:cs="Times New Roman"/>
          <w:b/>
          <w:i/>
          <w:sz w:val="28"/>
          <w:szCs w:val="28"/>
        </w:rPr>
      </w:pPr>
      <w:r w:rsidRPr="00AC2942">
        <w:rPr>
          <w:rFonts w:ascii="Times New Roman" w:hAnsi="Times New Roman" w:cs="Times New Roman"/>
          <w:b/>
          <w:i/>
          <w:sz w:val="28"/>
          <w:szCs w:val="28"/>
        </w:rPr>
        <w:t>Потребительский рынок</w:t>
      </w:r>
    </w:p>
    <w:p w:rsidR="00EB15AF" w:rsidRPr="00AC2942" w:rsidRDefault="00EB15AF" w:rsidP="00EB15AF">
      <w:pPr>
        <w:pStyle w:val="a3"/>
        <w:ind w:left="-567"/>
        <w:jc w:val="center"/>
        <w:rPr>
          <w:rFonts w:ascii="Times New Roman" w:hAnsi="Times New Roman" w:cs="Times New Roman"/>
          <w:b/>
          <w:i/>
          <w:sz w:val="28"/>
          <w:szCs w:val="28"/>
        </w:rPr>
      </w:pPr>
    </w:p>
    <w:p w:rsidR="00EB15AF" w:rsidRPr="00AC2942"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-создание условий для организации розничных и оптовых рынков;</w:t>
      </w:r>
    </w:p>
    <w:p w:rsidR="00EB15AF" w:rsidRDefault="00EB15AF" w:rsidP="00EB15AF">
      <w:pPr>
        <w:pStyle w:val="a3"/>
        <w:ind w:left="-567"/>
        <w:rPr>
          <w:rFonts w:ascii="Times New Roman" w:hAnsi="Times New Roman" w:cs="Times New Roman"/>
          <w:sz w:val="28"/>
          <w:szCs w:val="28"/>
        </w:rPr>
      </w:pPr>
      <w:r w:rsidRPr="00AC2942">
        <w:rPr>
          <w:rFonts w:ascii="Times New Roman" w:hAnsi="Times New Roman" w:cs="Times New Roman"/>
          <w:sz w:val="28"/>
          <w:szCs w:val="28"/>
        </w:rPr>
        <w:t xml:space="preserve">-организация и проведение с/х ярмарок, в целях обеспечения населения района продукцией по доступным </w:t>
      </w:r>
      <w:r>
        <w:rPr>
          <w:rFonts w:ascii="Times New Roman" w:hAnsi="Times New Roman" w:cs="Times New Roman"/>
          <w:sz w:val="28"/>
          <w:szCs w:val="28"/>
        </w:rPr>
        <w:t xml:space="preserve"> цепам</w:t>
      </w:r>
    </w:p>
    <w:p w:rsidR="00EB15AF" w:rsidRDefault="00EB15AF" w:rsidP="00EB15AF">
      <w:pPr>
        <w:pStyle w:val="a3"/>
        <w:ind w:left="-567"/>
        <w:rPr>
          <w:rFonts w:ascii="Times New Roman" w:hAnsi="Times New Roman" w:cs="Times New Roman"/>
          <w:sz w:val="28"/>
          <w:szCs w:val="28"/>
        </w:rPr>
      </w:pPr>
    </w:p>
    <w:p w:rsidR="00EB15AF" w:rsidRDefault="00EB15AF" w:rsidP="00EB15AF">
      <w:pPr>
        <w:pStyle w:val="a3"/>
        <w:ind w:left="-567"/>
        <w:jc w:val="center"/>
        <w:rPr>
          <w:rFonts w:ascii="Times New Roman" w:hAnsi="Times New Roman" w:cs="Times New Roman"/>
          <w:b/>
          <w:i/>
          <w:sz w:val="28"/>
          <w:szCs w:val="28"/>
        </w:rPr>
      </w:pPr>
      <w:r>
        <w:rPr>
          <w:rFonts w:ascii="Times New Roman" w:hAnsi="Times New Roman" w:cs="Times New Roman"/>
          <w:b/>
          <w:i/>
          <w:sz w:val="28"/>
          <w:szCs w:val="28"/>
        </w:rPr>
        <w:t>Образование</w:t>
      </w:r>
    </w:p>
    <w:p w:rsidR="00EB15AF" w:rsidRDefault="00EB15AF" w:rsidP="00EB15AF">
      <w:pPr>
        <w:pStyle w:val="a3"/>
        <w:ind w:left="-567"/>
        <w:jc w:val="center"/>
        <w:rPr>
          <w:rFonts w:ascii="Times New Roman" w:hAnsi="Times New Roman" w:cs="Times New Roman"/>
          <w:b/>
          <w:i/>
          <w:sz w:val="28"/>
          <w:szCs w:val="28"/>
        </w:rPr>
      </w:pPr>
    </w:p>
    <w:p w:rsidR="00EB15AF" w:rsidRPr="00633868" w:rsidRDefault="00EB15AF" w:rsidP="00EB15AF">
      <w:pPr>
        <w:pStyle w:val="a3"/>
        <w:ind w:left="-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повышение качества общего образования.</w:t>
      </w:r>
    </w:p>
    <w:p w:rsidR="00EB15AF" w:rsidRPr="00633868" w:rsidRDefault="00EB15AF" w:rsidP="00EB15AF">
      <w:pPr>
        <w:pStyle w:val="a3"/>
        <w:ind w:left="-567"/>
        <w:jc w:val="center"/>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повышение кадровой оснащенности  образовательных учреждений.</w:t>
      </w:r>
    </w:p>
    <w:p w:rsidR="00EB15AF" w:rsidRPr="00633868" w:rsidRDefault="00EB15AF" w:rsidP="00EB15AF">
      <w:pPr>
        <w:pStyle w:val="a3"/>
        <w:ind w:left="-567"/>
        <w:jc w:val="center"/>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реализация приоритетного национального проекта «Образование» во всех общеобра</w:t>
      </w:r>
      <w:r>
        <w:rPr>
          <w:rFonts w:ascii="Times New Roman" w:hAnsi="Times New Roman" w:cs="Times New Roman"/>
          <w:sz w:val="28"/>
          <w:szCs w:val="28"/>
        </w:rPr>
        <w:t>зовательных учреждениях Бабаюртовского район</w:t>
      </w:r>
      <w:r w:rsidRPr="00633868">
        <w:rPr>
          <w:rFonts w:ascii="Times New Roman" w:hAnsi="Times New Roman" w:cs="Times New Roman"/>
          <w:sz w:val="28"/>
          <w:szCs w:val="28"/>
        </w:rPr>
        <w:t>а. Создание материально-технических условий для обеспечения качества образования Реализация национальной</w:t>
      </w:r>
      <w:r>
        <w:rPr>
          <w:rFonts w:ascii="Times New Roman" w:hAnsi="Times New Roman" w:cs="Times New Roman"/>
          <w:sz w:val="28"/>
          <w:szCs w:val="28"/>
        </w:rPr>
        <w:t xml:space="preserve"> инициативы «Наша новая школа».</w:t>
      </w:r>
    </w:p>
    <w:p w:rsidR="00EB15AF" w:rsidRPr="00633868" w:rsidRDefault="00EB15AF" w:rsidP="00EB15AF">
      <w:pPr>
        <w:pStyle w:val="a3"/>
        <w:ind w:left="-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развитие доступности иповышение качества дошкольного образования. Внедрение федеральных государственных требований (ФГТ) в детские образовательные учреждения Бабаюртовского района.</w:t>
      </w:r>
    </w:p>
    <w:p w:rsidR="00EB15AF" w:rsidRPr="00633868" w:rsidRDefault="00EB15AF" w:rsidP="00EB15AF">
      <w:pPr>
        <w:pStyle w:val="a3"/>
        <w:ind w:left="-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внедрение федеральных государственных образовательных стандартов в общеобразовательных учреждениях Бабаюртовского района (до 2021 года)</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lastRenderedPageBreak/>
        <w:t>-</w:t>
      </w:r>
      <w:r w:rsidRPr="00633868">
        <w:rPr>
          <w:rFonts w:ascii="Times New Roman" w:hAnsi="Times New Roman" w:cs="Times New Roman"/>
          <w:sz w:val="28"/>
          <w:szCs w:val="28"/>
        </w:rPr>
        <w:tab/>
        <w:t>внедрение в общеобразовательных учреждениях Бабаюртовского районаинформашюнно-коммуннкаинонных технологий, развит</w:t>
      </w:r>
      <w:r>
        <w:rPr>
          <w:rFonts w:ascii="Times New Roman" w:hAnsi="Times New Roman" w:cs="Times New Roman"/>
          <w:sz w:val="28"/>
          <w:szCs w:val="28"/>
        </w:rPr>
        <w:t>ие использования сети Интернет.</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дальнейшее развитие системы поиска и выявление одаренности у детей. Создание банка данных одаренных детей всех образовательных .учреждениях по направлениясогласно специализации.</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создание районного центра но развитию одаренных детей.</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повышение профессионального уровня руководителей, педагогов шк</w:t>
      </w:r>
      <w:r>
        <w:rPr>
          <w:rFonts w:ascii="Times New Roman" w:hAnsi="Times New Roman" w:cs="Times New Roman"/>
          <w:sz w:val="28"/>
          <w:szCs w:val="28"/>
        </w:rPr>
        <w:t>ол через соответствующие курсы.</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 xml:space="preserve">создание районной базы данных сети образовательных учреждений', реализующих профильное обучение </w:t>
      </w:r>
      <w:r w:rsidRPr="00633868">
        <w:rPr>
          <w:rFonts w:ascii="Times New Roman" w:hAnsi="Times New Roman" w:cs="Times New Roman"/>
          <w:sz w:val="28"/>
          <w:szCs w:val="28"/>
          <w:lang w:val="en-US"/>
        </w:rPr>
        <w:t>II</w:t>
      </w:r>
      <w:r w:rsidRPr="00633868">
        <w:rPr>
          <w:rFonts w:ascii="Times New Roman" w:hAnsi="Times New Roman" w:cs="Times New Roman"/>
          <w:sz w:val="28"/>
          <w:szCs w:val="28"/>
        </w:rPr>
        <w:t>I- ступени общего образования.</w:t>
      </w:r>
    </w:p>
    <w:p w:rsidR="00EB15AF" w:rsidRPr="00633868" w:rsidRDefault="00EB15AF" w:rsidP="00EB15AF">
      <w:pPr>
        <w:pStyle w:val="a3"/>
        <w:ind w:left="-567" w:firstLine="567"/>
        <w:rPr>
          <w:rFonts w:ascii="Times New Roman" w:hAnsi="Times New Roman" w:cs="Times New Roman"/>
          <w:sz w:val="28"/>
          <w:szCs w:val="28"/>
        </w:rPr>
      </w:pP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дальнейш</w:t>
      </w:r>
      <w:r w:rsidR="00FC6F06">
        <w:rPr>
          <w:rFonts w:ascii="Times New Roman" w:hAnsi="Times New Roman" w:cs="Times New Roman"/>
          <w:sz w:val="28"/>
          <w:szCs w:val="28"/>
        </w:rPr>
        <w:t>ее распространение профильного и предпро</w:t>
      </w:r>
      <w:r w:rsidRPr="00633868">
        <w:rPr>
          <w:rFonts w:ascii="Times New Roman" w:hAnsi="Times New Roman" w:cs="Times New Roman"/>
          <w:sz w:val="28"/>
          <w:szCs w:val="28"/>
        </w:rPr>
        <w:t>филь</w:t>
      </w:r>
      <w:r w:rsidR="00FC6F06">
        <w:rPr>
          <w:rFonts w:ascii="Times New Roman" w:hAnsi="Times New Roman" w:cs="Times New Roman"/>
          <w:sz w:val="28"/>
          <w:szCs w:val="28"/>
        </w:rPr>
        <w:t>н</w:t>
      </w:r>
      <w:r w:rsidRPr="00633868">
        <w:rPr>
          <w:rFonts w:ascii="Times New Roman" w:hAnsi="Times New Roman" w:cs="Times New Roman"/>
          <w:sz w:val="28"/>
          <w:szCs w:val="28"/>
        </w:rPr>
        <w:t>ого обучения в образовательных учреждениях района.</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повышение уровня подготовленности выпускников 9-х и 11-х классов к сдаче ЕГЭ и ГИА.</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использование интернет-тестов по учебным дисциплинам в режиме On-Line.</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контроль соблюдения требований по охране здоровья обучающихся эффективности использования спортивных объектов в образовательных учреждениях района, усиление физической подготовки учащихся.</w:t>
      </w:r>
    </w:p>
    <w:p w:rsidR="00EB15AF" w:rsidRPr="00633868" w:rsidRDefault="00EB15AF" w:rsidP="00EB15AF">
      <w:pPr>
        <w:pStyle w:val="a3"/>
        <w:ind w:left="-567" w:firstLine="567"/>
        <w:rPr>
          <w:rFonts w:ascii="Times New Roman" w:hAnsi="Times New Roman" w:cs="Times New Roman"/>
          <w:sz w:val="28"/>
          <w:szCs w:val="28"/>
        </w:rPr>
      </w:pPr>
    </w:p>
    <w:p w:rsidR="00EB15AF" w:rsidRPr="00E97F01" w:rsidRDefault="00EB15AF" w:rsidP="00EB15AF">
      <w:pPr>
        <w:pStyle w:val="a3"/>
        <w:ind w:left="-567" w:firstLine="567"/>
        <w:jc w:val="center"/>
        <w:rPr>
          <w:rFonts w:ascii="Times New Roman" w:hAnsi="Times New Roman" w:cs="Times New Roman"/>
          <w:b/>
          <w:i/>
          <w:sz w:val="28"/>
          <w:szCs w:val="28"/>
        </w:rPr>
      </w:pPr>
      <w:r w:rsidRPr="00E97F01">
        <w:rPr>
          <w:rFonts w:ascii="Times New Roman" w:hAnsi="Times New Roman" w:cs="Times New Roman"/>
          <w:b/>
          <w:i/>
          <w:sz w:val="28"/>
          <w:szCs w:val="28"/>
        </w:rPr>
        <w:t>Здравоохранение</w:t>
      </w:r>
    </w:p>
    <w:p w:rsidR="00EB15AF" w:rsidRPr="00633868" w:rsidRDefault="00EB15AF" w:rsidP="00EB15AF">
      <w:pPr>
        <w:pStyle w:val="a3"/>
        <w:ind w:left="-567" w:firstLine="567"/>
        <w:rPr>
          <w:rFonts w:ascii="Times New Roman" w:hAnsi="Times New Roman" w:cs="Times New Roman"/>
          <w:sz w:val="28"/>
          <w:szCs w:val="28"/>
        </w:rPr>
      </w:pPr>
    </w:p>
    <w:p w:rsidR="00EB15AF" w:rsidRPr="00633868" w:rsidRDefault="00FC6F06"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укрепление материально-те</w:t>
      </w:r>
      <w:r w:rsidR="00EB15AF" w:rsidRPr="00633868">
        <w:rPr>
          <w:rFonts w:ascii="Times New Roman" w:hAnsi="Times New Roman" w:cs="Times New Roman"/>
          <w:sz w:val="28"/>
          <w:szCs w:val="28"/>
        </w:rPr>
        <w:t>хнической базы лечебных учреждений района.</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укомплектование лечебных учреждений необходимыми кадрами врачей  и среднего медицинского персонала, повышение их профессиональной квалификации.</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обеспечение доступности качественной квалифицированной лечебно-профилактической   помощи.</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повышение доступности, объемов и качества медицинской помощи развитие профилактического направления  медицинской помощи в комплексе мер но охране здоровья населения; профилактика заболеваний и формирования здорового  образа жизни;</w:t>
      </w:r>
    </w:p>
    <w:p w:rsidR="00EB15AF" w:rsidRPr="00633868"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продолжение внедрения стандартов диагностики, лечения и реабилитации;</w:t>
      </w:r>
    </w:p>
    <w:p w:rsidR="00EB15AF" w:rsidRPr="00EB15AF" w:rsidRDefault="00EB15AF" w:rsidP="00EB15AF">
      <w:pPr>
        <w:pStyle w:val="a3"/>
        <w:ind w:left="-567" w:firstLine="567"/>
        <w:rPr>
          <w:rFonts w:ascii="Times New Roman" w:hAnsi="Times New Roman" w:cs="Times New Roman"/>
          <w:sz w:val="28"/>
          <w:szCs w:val="28"/>
        </w:rPr>
      </w:pPr>
      <w:r w:rsidRPr="00633868">
        <w:rPr>
          <w:rFonts w:ascii="Times New Roman" w:hAnsi="Times New Roman" w:cs="Times New Roman"/>
          <w:sz w:val="28"/>
          <w:szCs w:val="28"/>
        </w:rPr>
        <w:t>-</w:t>
      </w:r>
      <w:r w:rsidRPr="00633868">
        <w:rPr>
          <w:rFonts w:ascii="Times New Roman" w:hAnsi="Times New Roman" w:cs="Times New Roman"/>
          <w:sz w:val="28"/>
          <w:szCs w:val="28"/>
        </w:rPr>
        <w:tab/>
        <w:t>крепление лечебной базы учреждений здравоохранения, эффективное использование медицинского оборудования;</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-развитие первичной медико-санитарной помощи, укрепление диагностической службы первичного звена здравоохранения и материально технической базы;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-развитие системы информатизации и здравоохранении, применения телемедицинских технологий в процессе оказания медицинской помощи.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lastRenderedPageBreak/>
        <w:t>-дальнейшая стабилизация заболеваемости, снижение уровня инвалидности, смерти от социально значимых инфекционных заболеваний, от дорожно- транспортных происшествий.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-повышение кадрового потенциала, профессионального уровня специалистов, усиление профессиональной и экономической  мотивации медицинских работников к повышению качества и эффективности медицинской помощи;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-развитие современных медицинских технологий и расширение их доступности;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-полное обеспечение лиц, имеющих право на набор социальных услуг, дополнительными лекарственными препаратами.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-развитие перинатальной медицины в качестве стратегического направления  совершенствования помощи матерям  и детям, профилактики репродуктивных потерь и младенческой смертности;</w:t>
      </w:r>
    </w:p>
    <w:p w:rsidR="00EB15AF" w:rsidRDefault="00EB15AF" w:rsidP="00EB15AF">
      <w:pPr>
        <w:pStyle w:val="a3"/>
        <w:ind w:left="-567" w:firstLine="567"/>
        <w:jc w:val="center"/>
        <w:rPr>
          <w:rFonts w:ascii="Times New Roman" w:hAnsi="Times New Roman" w:cs="Times New Roman"/>
          <w:b/>
          <w:i/>
          <w:sz w:val="28"/>
          <w:szCs w:val="28"/>
        </w:rPr>
      </w:pPr>
    </w:p>
    <w:p w:rsidR="00EB15AF" w:rsidRDefault="00EB15AF" w:rsidP="00EB15AF">
      <w:pPr>
        <w:pStyle w:val="a3"/>
        <w:ind w:left="-567" w:firstLine="567"/>
        <w:jc w:val="center"/>
        <w:rPr>
          <w:rFonts w:ascii="Times New Roman" w:hAnsi="Times New Roman" w:cs="Times New Roman"/>
          <w:b/>
          <w:i/>
          <w:sz w:val="28"/>
          <w:szCs w:val="28"/>
        </w:rPr>
      </w:pPr>
      <w:r>
        <w:rPr>
          <w:rFonts w:ascii="Times New Roman" w:hAnsi="Times New Roman" w:cs="Times New Roman"/>
          <w:b/>
          <w:i/>
          <w:sz w:val="28"/>
          <w:szCs w:val="28"/>
        </w:rPr>
        <w:t>Физическая культура и спорт</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-спортивно (реконструкция) специализированных спортивных залов, игровых площадок и плавательных бассейнов.</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-увеличение удельного веса населения, систематически занимающиеся физкультурой и спортом, не менее чем на 15%.</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jc w:val="center"/>
        <w:rPr>
          <w:rFonts w:ascii="Times New Roman" w:hAnsi="Times New Roman" w:cs="Times New Roman"/>
          <w:b/>
          <w:i/>
          <w:sz w:val="28"/>
          <w:szCs w:val="28"/>
        </w:rPr>
      </w:pPr>
      <w:r>
        <w:rPr>
          <w:rFonts w:ascii="Times New Roman" w:hAnsi="Times New Roman" w:cs="Times New Roman"/>
          <w:b/>
          <w:i/>
          <w:sz w:val="28"/>
          <w:szCs w:val="28"/>
        </w:rPr>
        <w:t>Культура</w:t>
      </w:r>
    </w:p>
    <w:p w:rsidR="00EB15AF" w:rsidRDefault="00EB15AF" w:rsidP="00EB15AF">
      <w:pPr>
        <w:pStyle w:val="a3"/>
        <w:ind w:left="-567" w:firstLine="567"/>
        <w:jc w:val="center"/>
        <w:rPr>
          <w:rFonts w:ascii="Times New Roman" w:hAnsi="Times New Roman" w:cs="Times New Roman"/>
          <w:b/>
          <w:i/>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-сохранение и развитие учреждений культуры;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-создание творческих коллективов;</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-выявление и поддержка талантливых, одаренных детей и подростков;</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-поддержка детских библиотек;</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-системное осуществление мероприятий по подготовке и переподготовке специалистов учреждений культуры;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-поиск новых форм и методов по созданию условий обеспечения жителей услугами культуры;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-обновление, укрепление и развитие материального технической базы культурных учреждений.</w:t>
      </w:r>
    </w:p>
    <w:p w:rsidR="00EB15AF" w:rsidRDefault="00EB15AF" w:rsidP="00EB15AF">
      <w:pPr>
        <w:pStyle w:val="a3"/>
        <w:ind w:left="-567" w:firstLine="567"/>
        <w:jc w:val="center"/>
        <w:rPr>
          <w:rFonts w:ascii="Times New Roman" w:hAnsi="Times New Roman" w:cs="Times New Roman"/>
          <w:b/>
          <w:i/>
          <w:sz w:val="28"/>
          <w:szCs w:val="28"/>
        </w:rPr>
      </w:pPr>
      <w:r>
        <w:rPr>
          <w:rFonts w:ascii="Times New Roman" w:hAnsi="Times New Roman" w:cs="Times New Roman"/>
          <w:b/>
          <w:i/>
          <w:sz w:val="28"/>
          <w:szCs w:val="28"/>
        </w:rPr>
        <w:t>Труд и занятость</w:t>
      </w:r>
    </w:p>
    <w:p w:rsidR="00EB15AF" w:rsidRDefault="00EB15AF" w:rsidP="00EB15AF">
      <w:pPr>
        <w:pStyle w:val="a3"/>
        <w:ind w:left="-567" w:firstLine="567"/>
        <w:jc w:val="center"/>
        <w:rPr>
          <w:rFonts w:ascii="Times New Roman" w:hAnsi="Times New Roman" w:cs="Times New Roman"/>
          <w:b/>
          <w:i/>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-создание 171 новых постоянных рабочих мест, в том числе в производственной сфере .</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-102, в социальной сфере- 69.</w:t>
      </w:r>
    </w:p>
    <w:p w:rsidR="00EB15AF" w:rsidRDefault="00EB15AF" w:rsidP="00EB15AF">
      <w:pPr>
        <w:pStyle w:val="a3"/>
        <w:ind w:left="-567" w:firstLine="567"/>
        <w:rPr>
          <w:rFonts w:ascii="Times New Roman" w:hAnsi="Times New Roman" w:cs="Times New Roman"/>
          <w:sz w:val="28"/>
          <w:szCs w:val="28"/>
        </w:rPr>
      </w:pPr>
    </w:p>
    <w:p w:rsidR="00EB15AF" w:rsidRPr="009A006E" w:rsidRDefault="00EB15AF" w:rsidP="00EB15AF">
      <w:pPr>
        <w:pStyle w:val="a3"/>
        <w:ind w:left="-567" w:firstLine="567"/>
        <w:jc w:val="center"/>
        <w:rPr>
          <w:rFonts w:ascii="Times New Roman" w:hAnsi="Times New Roman" w:cs="Times New Roman"/>
          <w:b/>
          <w:i/>
          <w:sz w:val="28"/>
          <w:szCs w:val="28"/>
        </w:rPr>
      </w:pPr>
      <w:r w:rsidRPr="009A006E">
        <w:rPr>
          <w:rFonts w:ascii="Times New Roman" w:hAnsi="Times New Roman" w:cs="Times New Roman"/>
          <w:b/>
          <w:i/>
          <w:sz w:val="28"/>
          <w:szCs w:val="28"/>
        </w:rPr>
        <w:t xml:space="preserve">ЖКХ </w:t>
      </w:r>
    </w:p>
    <w:p w:rsidR="00EB15AF" w:rsidRDefault="00EB15AF" w:rsidP="00EB15AF">
      <w:pPr>
        <w:pStyle w:val="a3"/>
        <w:ind w:left="-567" w:firstLine="567"/>
        <w:jc w:val="center"/>
        <w:rPr>
          <w:rFonts w:ascii="Times New Roman" w:hAnsi="Times New Roman" w:cs="Times New Roman"/>
          <w:b/>
          <w:sz w:val="28"/>
          <w:szCs w:val="28"/>
        </w:rPr>
      </w:pPr>
    </w:p>
    <w:p w:rsidR="00EB15AF" w:rsidRDefault="00EB15AF" w:rsidP="00EB15AF">
      <w:pPr>
        <w:pStyle w:val="a3"/>
        <w:ind w:left="-567" w:firstLine="567"/>
        <w:jc w:val="both"/>
        <w:rPr>
          <w:rFonts w:ascii="Times New Roman" w:hAnsi="Times New Roman" w:cs="Times New Roman"/>
          <w:b/>
          <w:sz w:val="28"/>
          <w:szCs w:val="28"/>
        </w:rPr>
      </w:pPr>
      <w:r>
        <w:rPr>
          <w:rFonts w:ascii="Times New Roman" w:hAnsi="Times New Roman" w:cs="Times New Roman"/>
          <w:b/>
          <w:sz w:val="28"/>
          <w:szCs w:val="28"/>
        </w:rPr>
        <w:t>Электро-, тепло-, газо- и водоснабжение населения, водоотведение</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Проведение модернизации и замены устаревшего и отработавшего установленные сроки эксплуатации технологического оборудования этой сферы.</w:t>
      </w:r>
    </w:p>
    <w:p w:rsidR="00EB15AF" w:rsidRDefault="00EB15AF" w:rsidP="00EB15AF">
      <w:pPr>
        <w:pStyle w:val="a3"/>
        <w:ind w:left="-567" w:firstLine="567"/>
        <w:jc w:val="both"/>
        <w:rPr>
          <w:rFonts w:ascii="Times New Roman" w:hAnsi="Times New Roman" w:cs="Times New Roman"/>
          <w:sz w:val="28"/>
          <w:szCs w:val="28"/>
        </w:rPr>
      </w:pPr>
    </w:p>
    <w:p w:rsidR="00EB15AF" w:rsidRPr="009A006E" w:rsidRDefault="00EB15AF" w:rsidP="00EB15AF">
      <w:pPr>
        <w:pStyle w:val="a3"/>
        <w:ind w:left="-567" w:firstLine="567"/>
        <w:jc w:val="center"/>
        <w:rPr>
          <w:rFonts w:ascii="Times New Roman" w:hAnsi="Times New Roman" w:cs="Times New Roman"/>
          <w:b/>
          <w:i/>
          <w:sz w:val="28"/>
          <w:szCs w:val="28"/>
        </w:rPr>
      </w:pPr>
      <w:r w:rsidRPr="009A006E">
        <w:rPr>
          <w:rFonts w:ascii="Times New Roman" w:hAnsi="Times New Roman" w:cs="Times New Roman"/>
          <w:b/>
          <w:i/>
          <w:sz w:val="28"/>
          <w:szCs w:val="28"/>
        </w:rPr>
        <w:t>Демография, уровень жизни</w:t>
      </w:r>
    </w:p>
    <w:p w:rsidR="00EB15AF" w:rsidRPr="00F60600" w:rsidRDefault="00EB15AF" w:rsidP="00EB15AF">
      <w:pPr>
        <w:pStyle w:val="a3"/>
        <w:ind w:left="-567" w:firstLine="567"/>
        <w:jc w:val="center"/>
        <w:rPr>
          <w:rFonts w:ascii="Times New Roman" w:hAnsi="Times New Roman" w:cs="Times New Roman"/>
          <w:b/>
          <w:sz w:val="28"/>
          <w:szCs w:val="28"/>
        </w:rPr>
      </w:pP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-создание социально-экономических условий, благоприятных для рождения, содержание и воспитание нескольких детей, включая условия для самореализации молодежи, а также возможность обеспечить семью соответствующими жилищными условиями.</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-повышение материального благосостояния, уровня и качества жизни населения.</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-решение проблем социально-незащищенных граждан, снижение численности нуждающихся в социальной поддержке.</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-стабилизация ситуации в сфере занятости населения.</w:t>
      </w:r>
    </w:p>
    <w:p w:rsidR="00EB15AF" w:rsidRPr="00B121C5" w:rsidRDefault="00EB15AF" w:rsidP="00EB15AF">
      <w:pPr>
        <w:pStyle w:val="a3"/>
        <w:ind w:left="-567" w:firstLine="567"/>
        <w:jc w:val="both"/>
        <w:rPr>
          <w:rFonts w:ascii="Times New Roman" w:hAnsi="Times New Roman" w:cs="Times New Roman"/>
          <w:sz w:val="28"/>
          <w:szCs w:val="28"/>
        </w:rPr>
      </w:pPr>
    </w:p>
    <w:p w:rsidR="00EB15AF" w:rsidRDefault="00EB15AF" w:rsidP="00EB15AF">
      <w:pPr>
        <w:pStyle w:val="a3"/>
        <w:rPr>
          <w:rFonts w:ascii="Times New Roman" w:hAnsi="Times New Roman" w:cs="Times New Roman"/>
          <w:b/>
          <w:sz w:val="28"/>
          <w:szCs w:val="28"/>
        </w:rPr>
      </w:pPr>
    </w:p>
    <w:p w:rsidR="00EB15AF" w:rsidRDefault="00EB15AF" w:rsidP="00EB15AF">
      <w:pPr>
        <w:pStyle w:val="a3"/>
        <w:jc w:val="center"/>
        <w:rPr>
          <w:rFonts w:ascii="Times New Roman" w:hAnsi="Times New Roman" w:cs="Times New Roman"/>
          <w:b/>
          <w:sz w:val="28"/>
          <w:szCs w:val="28"/>
        </w:rPr>
      </w:pPr>
      <w:r w:rsidRPr="00B00F35">
        <w:rPr>
          <w:rFonts w:ascii="Times New Roman" w:hAnsi="Times New Roman" w:cs="Times New Roman"/>
          <w:b/>
          <w:sz w:val="28"/>
          <w:szCs w:val="28"/>
          <w:lang w:val="en-US"/>
        </w:rPr>
        <w:t>II</w:t>
      </w:r>
      <w:r w:rsidRPr="00B00F35">
        <w:rPr>
          <w:rFonts w:ascii="Times New Roman" w:hAnsi="Times New Roman" w:cs="Times New Roman"/>
          <w:b/>
          <w:sz w:val="28"/>
          <w:szCs w:val="28"/>
        </w:rPr>
        <w:t xml:space="preserve"> . Основные направления  развития МО «Бабаюртовский район».</w:t>
      </w:r>
    </w:p>
    <w:p w:rsidR="00EB15AF" w:rsidRDefault="00EB15AF" w:rsidP="00EB15AF">
      <w:pPr>
        <w:pStyle w:val="a3"/>
        <w:ind w:left="-567"/>
        <w:rPr>
          <w:rFonts w:ascii="Times New Roman" w:hAnsi="Times New Roman" w:cs="Times New Roman"/>
          <w:sz w:val="28"/>
          <w:szCs w:val="28"/>
        </w:rPr>
      </w:pPr>
      <w:r w:rsidRPr="00B00F35">
        <w:rPr>
          <w:rFonts w:ascii="Times New Roman" w:hAnsi="Times New Roman" w:cs="Times New Roman"/>
          <w:sz w:val="28"/>
          <w:szCs w:val="28"/>
        </w:rPr>
        <w:t>Основные цел</w:t>
      </w:r>
      <w:r>
        <w:rPr>
          <w:rFonts w:ascii="Times New Roman" w:hAnsi="Times New Roman" w:cs="Times New Roman"/>
          <w:sz w:val="28"/>
          <w:szCs w:val="28"/>
        </w:rPr>
        <w:t>и среднесрочной программы развития муниципального образования «Ба</w:t>
      </w:r>
      <w:r w:rsidR="00166804">
        <w:rPr>
          <w:rFonts w:ascii="Times New Roman" w:hAnsi="Times New Roman" w:cs="Times New Roman"/>
          <w:sz w:val="28"/>
          <w:szCs w:val="28"/>
        </w:rPr>
        <w:t>баюртовский район» на 2014- 2018</w:t>
      </w:r>
      <w:r>
        <w:rPr>
          <w:rFonts w:ascii="Times New Roman" w:hAnsi="Times New Roman" w:cs="Times New Roman"/>
          <w:sz w:val="28"/>
          <w:szCs w:val="28"/>
        </w:rPr>
        <w:t xml:space="preserve"> годы – «Создание в Бабаюртовском районе  благоприятных условий для жизни населения, развития экономики и социальной сферы». Сроки реализации среднесрочной программы: Программа реал</w:t>
      </w:r>
      <w:r w:rsidR="00166804">
        <w:rPr>
          <w:rFonts w:ascii="Times New Roman" w:hAnsi="Times New Roman" w:cs="Times New Roman"/>
          <w:sz w:val="28"/>
          <w:szCs w:val="28"/>
        </w:rPr>
        <w:t>изуется   в течении 2014-2018</w:t>
      </w:r>
      <w:r>
        <w:rPr>
          <w:rFonts w:ascii="Times New Roman" w:hAnsi="Times New Roman" w:cs="Times New Roman"/>
          <w:sz w:val="28"/>
          <w:szCs w:val="28"/>
        </w:rPr>
        <w:t xml:space="preserve"> годов.</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Программа экономического и социального развити</w:t>
      </w:r>
      <w:r w:rsidR="00166804">
        <w:rPr>
          <w:rFonts w:ascii="Times New Roman" w:hAnsi="Times New Roman" w:cs="Times New Roman"/>
          <w:sz w:val="28"/>
          <w:szCs w:val="28"/>
        </w:rPr>
        <w:t>я Бабюртовского района 2014-2018</w:t>
      </w:r>
      <w:r>
        <w:rPr>
          <w:rFonts w:ascii="Times New Roman" w:hAnsi="Times New Roman" w:cs="Times New Roman"/>
          <w:sz w:val="28"/>
          <w:szCs w:val="28"/>
        </w:rPr>
        <w:t xml:space="preserve"> годов достигает свои цели путем решения следующих основных задач:</w:t>
      </w:r>
    </w:p>
    <w:p w:rsidR="00EB15AF" w:rsidRDefault="00EB15AF" w:rsidP="00EB15AF">
      <w:pPr>
        <w:pStyle w:val="a3"/>
        <w:ind w:left="-567"/>
        <w:rPr>
          <w:rFonts w:ascii="Times New Roman" w:hAnsi="Times New Roman" w:cs="Times New Roman"/>
          <w:sz w:val="28"/>
          <w:szCs w:val="28"/>
        </w:rPr>
      </w:pPr>
    </w:p>
    <w:p w:rsidR="00EB15AF" w:rsidRDefault="00EB15AF" w:rsidP="00EB15AF">
      <w:pPr>
        <w:pStyle w:val="a3"/>
        <w:ind w:left="-567"/>
        <w:jc w:val="center"/>
        <w:rPr>
          <w:rFonts w:ascii="Times New Roman" w:hAnsi="Times New Roman" w:cs="Times New Roman"/>
          <w:b/>
          <w:sz w:val="28"/>
          <w:szCs w:val="28"/>
        </w:rPr>
      </w:pPr>
      <w:r>
        <w:rPr>
          <w:rFonts w:ascii="Times New Roman" w:hAnsi="Times New Roman" w:cs="Times New Roman"/>
          <w:b/>
          <w:sz w:val="28"/>
          <w:szCs w:val="28"/>
        </w:rPr>
        <w:t>В сельском хозяйстве</w:t>
      </w:r>
    </w:p>
    <w:p w:rsidR="00EB15AF" w:rsidRDefault="00EB15AF" w:rsidP="00EB15AF">
      <w:pPr>
        <w:pStyle w:val="a3"/>
        <w:ind w:left="-567"/>
        <w:rPr>
          <w:rFonts w:ascii="Times New Roman" w:hAnsi="Times New Roman" w:cs="Times New Roman"/>
          <w:sz w:val="28"/>
          <w:szCs w:val="28"/>
        </w:rPr>
      </w:pPr>
      <w:r w:rsidRPr="00AC4B9B">
        <w:rPr>
          <w:rFonts w:ascii="Times New Roman" w:hAnsi="Times New Roman" w:cs="Times New Roman"/>
          <w:i/>
          <w:sz w:val="28"/>
          <w:szCs w:val="28"/>
          <w:u w:val="single"/>
        </w:rPr>
        <w:t>Цели</w:t>
      </w:r>
      <w:r>
        <w:rPr>
          <w:rFonts w:ascii="Times New Roman" w:hAnsi="Times New Roman" w:cs="Times New Roman"/>
          <w:sz w:val="28"/>
          <w:szCs w:val="28"/>
        </w:rPr>
        <w:t>: 1.Обеспечение устойчивого роста производства сельскохозяйственной продукции;</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2.Финансового оздоровление и реформирование неплатежеспособных  сельскохозяйственных предприятий;</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3.Реализация приоритетного национального проекта «Развитие АПК» на территории района;</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4.Содействие развитию личных подсобных и крестьянских (фермерских) хозяйств как одного из источников поступления сырья и продовольствия на рынок  и обеспечение занятости на селе;</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5.Обеспечение машино- тракторного парка и технологического  оборудования в сельском хозяйстве;</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6.Улучшение кордового обеспечения  сельскохозяйственного производства;</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7.Развитие и реконструкция социальной инженерной инфраструктуры поселений;</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8. Создание необходимых условий для устойчивого и эффективного функционирования агропромышленного комплекса  МО «Бабаюртовский район» и более благоприятных условий для инвестиционной и  производственной деятельности производимой продукции;</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9.Повышение рентабельности и конкурентоспособности производимой продукции;</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10.Удовлетворение потребности населения в продуктах питания ;</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lastRenderedPageBreak/>
        <w:t xml:space="preserve">11.Повышение занятости одоходов жителей МО «Бабаюртовский район» и создание </w:t>
      </w:r>
      <w:r w:rsidR="00AC4B9B">
        <w:rPr>
          <w:rFonts w:ascii="Times New Roman" w:hAnsi="Times New Roman" w:cs="Times New Roman"/>
          <w:sz w:val="28"/>
          <w:szCs w:val="28"/>
        </w:rPr>
        <w:t>благоприятных</w:t>
      </w:r>
      <w:r>
        <w:rPr>
          <w:rFonts w:ascii="Times New Roman" w:hAnsi="Times New Roman" w:cs="Times New Roman"/>
          <w:sz w:val="28"/>
          <w:szCs w:val="28"/>
        </w:rPr>
        <w:t xml:space="preserve"> условий для жизнедеятельности;</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Развитие ограрного сектора района позволит решить вопросы производства продукции, по сложной многофукциональной системе, выполняющую разные народнохозяйственные функции: демографическую, трудоресурсную,  экологическую природоохранную, а также различные виды несельскохозяйственной деятельности.</w:t>
      </w:r>
    </w:p>
    <w:p w:rsidR="00EB15AF" w:rsidRPr="00646406"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jc w:val="both"/>
        <w:rPr>
          <w:rFonts w:ascii="Times New Roman" w:hAnsi="Times New Roman" w:cs="Times New Roman"/>
          <w:sz w:val="28"/>
          <w:szCs w:val="28"/>
        </w:rPr>
      </w:pPr>
      <w:r>
        <w:t>-</w:t>
      </w:r>
      <w:r>
        <w:tab/>
      </w:r>
      <w:r w:rsidRPr="009B4AFA">
        <w:rPr>
          <w:rFonts w:ascii="Times New Roman" w:hAnsi="Times New Roman" w:cs="Times New Roman"/>
          <w:sz w:val="28"/>
          <w:szCs w:val="28"/>
        </w:rPr>
        <w:t>повышение занятости и доход</w:t>
      </w:r>
      <w:r>
        <w:rPr>
          <w:rFonts w:ascii="Times New Roman" w:hAnsi="Times New Roman" w:cs="Times New Roman"/>
          <w:sz w:val="28"/>
          <w:szCs w:val="28"/>
        </w:rPr>
        <w:t xml:space="preserve">ов жителей МО «Бабаюртовский </w:t>
      </w:r>
      <w:r w:rsidRPr="009B4AFA">
        <w:rPr>
          <w:rFonts w:ascii="Times New Roman" w:hAnsi="Times New Roman" w:cs="Times New Roman"/>
          <w:sz w:val="28"/>
          <w:szCs w:val="28"/>
        </w:rPr>
        <w:t xml:space="preserve"> район» и создание благоприятных условий для их жизнедеятельности.</w:t>
      </w:r>
    </w:p>
    <w:p w:rsidR="00EB15AF" w:rsidRPr="009B4AFA" w:rsidRDefault="00EB15AF" w:rsidP="00EB15AF">
      <w:pPr>
        <w:pStyle w:val="a3"/>
        <w:ind w:left="-567"/>
        <w:jc w:val="both"/>
        <w:rPr>
          <w:rFonts w:ascii="Times New Roman" w:hAnsi="Times New Roman" w:cs="Times New Roman"/>
          <w:sz w:val="28"/>
          <w:szCs w:val="28"/>
        </w:rPr>
      </w:pP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Развитие аграрного сектора района позволит решить вопросы производства продукции, но сложной многофункциональной системы, выполняющую разные народнохозяйственные функции: демографическую, трудоресурсную, экологическую, природоохранную, а также различные виды несельскохозяйственной деятельности.</w:t>
      </w:r>
    </w:p>
    <w:p w:rsidR="00EB15AF" w:rsidRDefault="00EB15AF" w:rsidP="00EB15AF">
      <w:pPr>
        <w:pStyle w:val="a3"/>
        <w:ind w:left="-567"/>
        <w:jc w:val="both"/>
        <w:rPr>
          <w:rFonts w:ascii="Times New Roman" w:hAnsi="Times New Roman" w:cs="Times New Roman"/>
          <w:sz w:val="28"/>
          <w:szCs w:val="28"/>
        </w:rPr>
      </w:pPr>
    </w:p>
    <w:p w:rsidR="00EB15AF" w:rsidRPr="005F4F6E" w:rsidRDefault="00EB15AF" w:rsidP="00EB15AF">
      <w:pPr>
        <w:pStyle w:val="a3"/>
        <w:ind w:left="-567"/>
        <w:jc w:val="both"/>
        <w:rPr>
          <w:rFonts w:ascii="Times New Roman" w:hAnsi="Times New Roman" w:cs="Times New Roman"/>
          <w:b/>
          <w:sz w:val="28"/>
          <w:szCs w:val="28"/>
          <w:u w:val="single"/>
        </w:rPr>
      </w:pPr>
      <w:r w:rsidRPr="005F4F6E">
        <w:rPr>
          <w:rFonts w:ascii="Times New Roman" w:hAnsi="Times New Roman" w:cs="Times New Roman"/>
          <w:b/>
          <w:sz w:val="28"/>
          <w:szCs w:val="28"/>
          <w:u w:val="single"/>
        </w:rPr>
        <w:t>Задачи:</w:t>
      </w:r>
    </w:p>
    <w:p w:rsidR="00EB15AF" w:rsidRPr="009B4AFA" w:rsidRDefault="00EB15AF" w:rsidP="00EB15AF">
      <w:pPr>
        <w:pStyle w:val="a3"/>
        <w:ind w:left="-567"/>
        <w:jc w:val="both"/>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Создание необходимых условий для развития сельскохозяйственного производст</w:t>
      </w:r>
      <w:r>
        <w:rPr>
          <w:rFonts w:ascii="Times New Roman" w:hAnsi="Times New Roman" w:cs="Times New Roman"/>
          <w:sz w:val="28"/>
          <w:szCs w:val="28"/>
        </w:rPr>
        <w:t>ва во всех категориях хозяйств.</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Реструктуризация кредиторской задолженности се</w:t>
      </w:r>
      <w:r>
        <w:rPr>
          <w:rFonts w:ascii="Times New Roman" w:hAnsi="Times New Roman" w:cs="Times New Roman"/>
          <w:sz w:val="28"/>
          <w:szCs w:val="28"/>
        </w:rPr>
        <w:t>льскохозяйственных предприятий.</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Реализация комплекса агротехнических и иных мер, обеспечивающих рост производства основных в</w:t>
      </w:r>
      <w:r>
        <w:rPr>
          <w:rFonts w:ascii="Times New Roman" w:hAnsi="Times New Roman" w:cs="Times New Roman"/>
          <w:sz w:val="28"/>
          <w:szCs w:val="28"/>
        </w:rPr>
        <w:t>идов продукции растениеводства:</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повышение плодородия почв за счет проведения комп</w:t>
      </w:r>
      <w:r>
        <w:rPr>
          <w:rFonts w:ascii="Times New Roman" w:hAnsi="Times New Roman" w:cs="Times New Roman"/>
          <w:sz w:val="28"/>
          <w:szCs w:val="28"/>
        </w:rPr>
        <w:t>лекса мер по их восстановлению;</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изменение структуры кормовых площадей по вида</w:t>
      </w:r>
      <w:r>
        <w:rPr>
          <w:rFonts w:ascii="Times New Roman" w:hAnsi="Times New Roman" w:cs="Times New Roman"/>
          <w:sz w:val="28"/>
          <w:szCs w:val="28"/>
        </w:rPr>
        <w:t>м сельскохозяйственных культур.</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 xml:space="preserve">Повышение уровня заработной платы в зависимости от конечных финансовых результатов работы </w:t>
      </w:r>
      <w:r>
        <w:rPr>
          <w:rFonts w:ascii="Times New Roman" w:hAnsi="Times New Roman" w:cs="Times New Roman"/>
          <w:sz w:val="28"/>
          <w:szCs w:val="28"/>
        </w:rPr>
        <w:t>производственных подразделений.</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Создание необходимых условий для наращивания производства животноводчес</w:t>
      </w:r>
      <w:r>
        <w:rPr>
          <w:rFonts w:ascii="Times New Roman" w:hAnsi="Times New Roman" w:cs="Times New Roman"/>
          <w:sz w:val="28"/>
          <w:szCs w:val="28"/>
        </w:rPr>
        <w:t>кой продукции, качества кормов.</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6.</w:t>
      </w:r>
      <w:r w:rsidRPr="009B4AFA">
        <w:rPr>
          <w:rFonts w:ascii="Times New Roman" w:hAnsi="Times New Roman" w:cs="Times New Roman"/>
          <w:sz w:val="28"/>
          <w:szCs w:val="28"/>
        </w:rPr>
        <w:tab/>
        <w:t>Увеличение производства сельскохозяйственной продукции в личных подсобных хозяйствах и кресть</w:t>
      </w:r>
      <w:r>
        <w:rPr>
          <w:rFonts w:ascii="Times New Roman" w:hAnsi="Times New Roman" w:cs="Times New Roman"/>
          <w:sz w:val="28"/>
          <w:szCs w:val="28"/>
        </w:rPr>
        <w:t>янских (фермерских) хозяйствах.</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Усиление роли органов местного самоуправления в регулировании деятельности личных подсобных и крес</w:t>
      </w:r>
      <w:r>
        <w:rPr>
          <w:rFonts w:ascii="Times New Roman" w:hAnsi="Times New Roman" w:cs="Times New Roman"/>
          <w:sz w:val="28"/>
          <w:szCs w:val="28"/>
        </w:rPr>
        <w:t>тьянских (фермерских) хозяйств:</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оказание консультативной помощи в вопросах кредитования личных подсобных и крес</w:t>
      </w:r>
      <w:r>
        <w:rPr>
          <w:rFonts w:ascii="Times New Roman" w:hAnsi="Times New Roman" w:cs="Times New Roman"/>
          <w:sz w:val="28"/>
          <w:szCs w:val="28"/>
        </w:rPr>
        <w:t>тьянских (фермерских) хозяйств;</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7.</w:t>
      </w:r>
      <w:r w:rsidRPr="009B4AFA">
        <w:rPr>
          <w:rFonts w:ascii="Times New Roman" w:hAnsi="Times New Roman" w:cs="Times New Roman"/>
          <w:sz w:val="28"/>
          <w:szCs w:val="28"/>
        </w:rPr>
        <w:tab/>
        <w:t>Эффективное использование механизма лизинга и других финансово-кредитных механизмов для обновления материально-технической базы сельхозпредприятий, крестьянских (фермерских) и личных подсобных хозяйств, в целях повышения обеспеченности тракторами</w:t>
      </w:r>
      <w:r>
        <w:rPr>
          <w:rFonts w:ascii="Times New Roman" w:hAnsi="Times New Roman" w:cs="Times New Roman"/>
          <w:sz w:val="28"/>
          <w:szCs w:val="28"/>
        </w:rPr>
        <w:t>, комбайнами и другой техникой.</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8.</w:t>
      </w:r>
      <w:r w:rsidRPr="009B4AFA">
        <w:rPr>
          <w:rFonts w:ascii="Times New Roman" w:hAnsi="Times New Roman" w:cs="Times New Roman"/>
          <w:sz w:val="28"/>
          <w:szCs w:val="28"/>
        </w:rPr>
        <w:tab/>
        <w:t>Сохранение и увеличение рабочих мест в сельскохозяйственн</w:t>
      </w:r>
      <w:r>
        <w:rPr>
          <w:rFonts w:ascii="Times New Roman" w:hAnsi="Times New Roman" w:cs="Times New Roman"/>
          <w:sz w:val="28"/>
          <w:szCs w:val="28"/>
        </w:rPr>
        <w:t>ом производстве.</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lastRenderedPageBreak/>
        <w:t>9.</w:t>
      </w:r>
      <w:r w:rsidRPr="009B4AFA">
        <w:rPr>
          <w:rFonts w:ascii="Times New Roman" w:hAnsi="Times New Roman" w:cs="Times New Roman"/>
          <w:sz w:val="28"/>
          <w:szCs w:val="28"/>
        </w:rPr>
        <w:tab/>
        <w:t>Обеспечение сельскохозяйственного производства квалифицированными кадрами специалистов и ра</w:t>
      </w:r>
      <w:r>
        <w:rPr>
          <w:rFonts w:ascii="Times New Roman" w:hAnsi="Times New Roman" w:cs="Times New Roman"/>
          <w:sz w:val="28"/>
          <w:szCs w:val="28"/>
        </w:rPr>
        <w:t>бочих и закрепление их на селе.</w:t>
      </w:r>
    </w:p>
    <w:p w:rsidR="00EB15AF" w:rsidRPr="009B4AFA" w:rsidRDefault="00EB15AF" w:rsidP="00EB15AF">
      <w:pPr>
        <w:pStyle w:val="a3"/>
        <w:ind w:left="-567"/>
        <w:jc w:val="both"/>
        <w:rPr>
          <w:rFonts w:ascii="Times New Roman" w:hAnsi="Times New Roman" w:cs="Times New Roman"/>
          <w:sz w:val="28"/>
          <w:szCs w:val="28"/>
        </w:rPr>
      </w:pPr>
      <w:r>
        <w:rPr>
          <w:rFonts w:ascii="Times New Roman" w:hAnsi="Times New Roman" w:cs="Times New Roman"/>
          <w:sz w:val="28"/>
          <w:szCs w:val="28"/>
        </w:rPr>
        <w:t>10</w:t>
      </w:r>
      <w:r w:rsidRPr="009B4AFA">
        <w:rPr>
          <w:rFonts w:ascii="Times New Roman" w:hAnsi="Times New Roman" w:cs="Times New Roman"/>
          <w:sz w:val="28"/>
          <w:szCs w:val="28"/>
        </w:rPr>
        <w:t xml:space="preserve">.Разработка, принятие и реализация районной Программы «Развитие отраслей сельскохозяйственного производства в </w:t>
      </w:r>
      <w:r>
        <w:rPr>
          <w:rFonts w:ascii="Times New Roman" w:hAnsi="Times New Roman" w:cs="Times New Roman"/>
          <w:sz w:val="28"/>
          <w:szCs w:val="28"/>
        </w:rPr>
        <w:t>Бабаюртовском районе на 2014-2016</w:t>
      </w:r>
      <w:r w:rsidRPr="009B4AFA">
        <w:rPr>
          <w:rFonts w:ascii="Times New Roman" w:hAnsi="Times New Roman" w:cs="Times New Roman"/>
          <w:sz w:val="28"/>
          <w:szCs w:val="28"/>
        </w:rPr>
        <w:t xml:space="preserve"> годы».</w:t>
      </w:r>
    </w:p>
    <w:p w:rsidR="00EB15AF" w:rsidRDefault="00EB15AF" w:rsidP="00EB15AF">
      <w:pPr>
        <w:pStyle w:val="a3"/>
        <w:ind w:left="-567"/>
        <w:jc w:val="both"/>
        <w:rPr>
          <w:rFonts w:ascii="Times New Roman" w:hAnsi="Times New Roman" w:cs="Times New Roman"/>
          <w:sz w:val="28"/>
          <w:szCs w:val="28"/>
        </w:rPr>
      </w:pPr>
      <w:r>
        <w:rPr>
          <w:rFonts w:ascii="Times New Roman" w:hAnsi="Times New Roman" w:cs="Times New Roman"/>
          <w:sz w:val="28"/>
          <w:szCs w:val="28"/>
        </w:rPr>
        <w:t>-</w:t>
      </w:r>
      <w:r w:rsidRPr="009B4AFA">
        <w:rPr>
          <w:rFonts w:ascii="Times New Roman" w:hAnsi="Times New Roman" w:cs="Times New Roman"/>
          <w:sz w:val="28"/>
          <w:szCs w:val="28"/>
        </w:rPr>
        <w:t>ускоренное развитие производства основных видов продук</w:t>
      </w:r>
      <w:r>
        <w:rPr>
          <w:rFonts w:ascii="Times New Roman" w:hAnsi="Times New Roman" w:cs="Times New Roman"/>
          <w:sz w:val="28"/>
          <w:szCs w:val="28"/>
        </w:rPr>
        <w:t>ции растениеводства и животновод</w:t>
      </w:r>
      <w:r w:rsidRPr="009B4AFA">
        <w:rPr>
          <w:rFonts w:ascii="Times New Roman" w:hAnsi="Times New Roman" w:cs="Times New Roman"/>
          <w:sz w:val="28"/>
          <w:szCs w:val="28"/>
        </w:rPr>
        <w:t>ства в МО «</w:t>
      </w:r>
      <w:r>
        <w:rPr>
          <w:rFonts w:ascii="Times New Roman" w:hAnsi="Times New Roman" w:cs="Times New Roman"/>
          <w:sz w:val="28"/>
          <w:szCs w:val="28"/>
        </w:rPr>
        <w:t>Бабаюртовский</w:t>
      </w:r>
      <w:r w:rsidRPr="009B4AFA">
        <w:rPr>
          <w:rFonts w:ascii="Times New Roman" w:hAnsi="Times New Roman" w:cs="Times New Roman"/>
          <w:sz w:val="28"/>
          <w:szCs w:val="28"/>
        </w:rPr>
        <w:t xml:space="preserve"> район», уменьшение зависимости от завоза из других регионов мяса, молока,</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картофеля и других сельскохозяйственных продуктов, а также повышение рентабельности и конкурентоспос</w:t>
      </w:r>
      <w:r>
        <w:rPr>
          <w:rFonts w:ascii="Times New Roman" w:hAnsi="Times New Roman" w:cs="Times New Roman"/>
          <w:sz w:val="28"/>
          <w:szCs w:val="28"/>
        </w:rPr>
        <w:t>обности производимой продукции;</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стимулирование развития малых форм хозяй</w:t>
      </w:r>
      <w:r>
        <w:rPr>
          <w:rFonts w:ascii="Times New Roman" w:hAnsi="Times New Roman" w:cs="Times New Roman"/>
          <w:sz w:val="28"/>
          <w:szCs w:val="28"/>
        </w:rPr>
        <w:t>ствования в АПК района;</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проведение организационно - экономических мероприятий, направленных на ф</w:t>
      </w:r>
      <w:r>
        <w:rPr>
          <w:rFonts w:ascii="Times New Roman" w:hAnsi="Times New Roman" w:cs="Times New Roman"/>
          <w:sz w:val="28"/>
          <w:szCs w:val="28"/>
        </w:rPr>
        <w:t>инансовое оздоровление отрасли;</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создание условий для сохранения и восстановления плодородия почв, стимулирование</w:t>
      </w:r>
      <w:r w:rsidRPr="009B4AFA">
        <w:rPr>
          <w:rFonts w:ascii="Times New Roman" w:hAnsi="Times New Roman" w:cs="Times New Roman"/>
          <w:sz w:val="28"/>
          <w:szCs w:val="28"/>
        </w:rPr>
        <w:tab/>
        <w:t>эффективного</w:t>
      </w:r>
      <w:r w:rsidRPr="009B4AFA">
        <w:rPr>
          <w:rFonts w:ascii="Times New Roman" w:hAnsi="Times New Roman" w:cs="Times New Roman"/>
          <w:sz w:val="28"/>
          <w:szCs w:val="28"/>
        </w:rPr>
        <w:tab/>
        <w:t>использования</w:t>
      </w:r>
      <w:r w:rsidRPr="009B4AFA">
        <w:rPr>
          <w:rFonts w:ascii="Times New Roman" w:hAnsi="Times New Roman" w:cs="Times New Roman"/>
          <w:sz w:val="28"/>
          <w:szCs w:val="28"/>
        </w:rPr>
        <w:tab/>
        <w:t>земель сельско</w:t>
      </w:r>
      <w:r>
        <w:rPr>
          <w:rFonts w:ascii="Times New Roman" w:hAnsi="Times New Roman" w:cs="Times New Roman"/>
          <w:sz w:val="28"/>
          <w:szCs w:val="28"/>
        </w:rPr>
        <w:t>хозяйственного назначения;</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обеспечение сельхозтоваропроизводителей высококачественными семенам</w:t>
      </w:r>
      <w:r>
        <w:rPr>
          <w:rFonts w:ascii="Times New Roman" w:hAnsi="Times New Roman" w:cs="Times New Roman"/>
          <w:sz w:val="28"/>
          <w:szCs w:val="28"/>
        </w:rPr>
        <w:t>и сельскохозяйственных культур;</w:t>
      </w:r>
    </w:p>
    <w:p w:rsidR="00EB15AF" w:rsidRPr="009B4AFA" w:rsidRDefault="00EB15AF" w:rsidP="00EB15AF">
      <w:pPr>
        <w:pStyle w:val="a3"/>
        <w:ind w:left="-567"/>
        <w:jc w:val="both"/>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сохранение поголовья скота и его расширенное воспроизводство путем частичной компенсации затрат, перевод в разряд племенных репродукторов хозяйств, выполняющи</w:t>
      </w:r>
      <w:r>
        <w:rPr>
          <w:rFonts w:ascii="Times New Roman" w:hAnsi="Times New Roman" w:cs="Times New Roman"/>
          <w:sz w:val="28"/>
          <w:szCs w:val="28"/>
        </w:rPr>
        <w:t>х условия для данного перевода;</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 xml:space="preserve">-     </w:t>
      </w:r>
      <w:r w:rsidRPr="009B4AFA">
        <w:rPr>
          <w:rFonts w:ascii="Times New Roman" w:hAnsi="Times New Roman" w:cs="Times New Roman"/>
          <w:sz w:val="28"/>
          <w:szCs w:val="28"/>
        </w:rPr>
        <w:t>обеспечение процесса внедрения и освоения современных энергосберегающих технологий, комплекса машин, техники и оборудования в растениеводстве и в животноводстве, пополнение выбывающей техни</w:t>
      </w:r>
      <w:r>
        <w:rPr>
          <w:rFonts w:ascii="Times New Roman" w:hAnsi="Times New Roman" w:cs="Times New Roman"/>
          <w:sz w:val="28"/>
          <w:szCs w:val="28"/>
        </w:rPr>
        <w:t>ки;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w:t>
      </w:r>
      <w:r w:rsidRPr="009B4AFA">
        <w:rPr>
          <w:rFonts w:ascii="Times New Roman" w:hAnsi="Times New Roman" w:cs="Times New Roman"/>
          <w:sz w:val="28"/>
          <w:szCs w:val="28"/>
        </w:rPr>
        <w:tab/>
        <w:t>создание благоприятных условий для жизнедеятельности, повышения занятости, уровня и качества жизни населения МО «</w:t>
      </w:r>
      <w:r>
        <w:rPr>
          <w:rFonts w:ascii="Times New Roman" w:hAnsi="Times New Roman" w:cs="Times New Roman"/>
          <w:sz w:val="28"/>
          <w:szCs w:val="28"/>
        </w:rPr>
        <w:t>Бабаюртовский</w:t>
      </w:r>
      <w:r w:rsidRPr="009B4AFA">
        <w:rPr>
          <w:rFonts w:ascii="Times New Roman" w:hAnsi="Times New Roman" w:cs="Times New Roman"/>
          <w:sz w:val="28"/>
          <w:szCs w:val="28"/>
        </w:rPr>
        <w:t xml:space="preserve"> район».</w:t>
      </w:r>
    </w:p>
    <w:p w:rsidR="00EB15AF" w:rsidRPr="009B4AFA" w:rsidRDefault="00EB15AF" w:rsidP="00EB15AF">
      <w:pPr>
        <w:pStyle w:val="a3"/>
        <w:ind w:left="-567"/>
        <w:rPr>
          <w:rFonts w:ascii="Times New Roman" w:hAnsi="Times New Roman" w:cs="Times New Roman"/>
          <w:sz w:val="28"/>
          <w:szCs w:val="28"/>
        </w:rPr>
      </w:pPr>
    </w:p>
    <w:p w:rsidR="00EB15AF" w:rsidRPr="005F4F6E" w:rsidRDefault="00EB15AF" w:rsidP="00AC4B9B">
      <w:pPr>
        <w:pStyle w:val="a3"/>
        <w:ind w:left="-567"/>
        <w:jc w:val="center"/>
        <w:rPr>
          <w:rFonts w:ascii="Times New Roman" w:hAnsi="Times New Roman" w:cs="Times New Roman"/>
          <w:b/>
          <w:sz w:val="28"/>
          <w:szCs w:val="28"/>
          <w:u w:val="single"/>
        </w:rPr>
      </w:pPr>
      <w:r w:rsidRPr="005F4F6E">
        <w:rPr>
          <w:rFonts w:ascii="Times New Roman" w:hAnsi="Times New Roman" w:cs="Times New Roman"/>
          <w:b/>
          <w:sz w:val="28"/>
          <w:szCs w:val="28"/>
          <w:u w:val="single"/>
        </w:rPr>
        <w:t>В промышленности</w:t>
      </w:r>
    </w:p>
    <w:p w:rsidR="00EB15AF" w:rsidRPr="009B4AFA"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rPr>
          <w:rFonts w:ascii="Times New Roman" w:hAnsi="Times New Roman" w:cs="Times New Roman"/>
          <w:sz w:val="28"/>
          <w:szCs w:val="28"/>
        </w:rPr>
      </w:pPr>
      <w:r w:rsidRPr="005F4F6E">
        <w:rPr>
          <w:rFonts w:ascii="Times New Roman" w:hAnsi="Times New Roman" w:cs="Times New Roman"/>
          <w:i/>
          <w:sz w:val="28"/>
          <w:szCs w:val="28"/>
          <w:u w:val="single"/>
        </w:rPr>
        <w:t>Цель:</w:t>
      </w:r>
      <w:r w:rsidRPr="009B4AFA">
        <w:rPr>
          <w:rFonts w:ascii="Times New Roman" w:hAnsi="Times New Roman" w:cs="Times New Roman"/>
          <w:sz w:val="28"/>
          <w:szCs w:val="28"/>
        </w:rPr>
        <w:t xml:space="preserve"> Формирование эффективного, динамично развивающегося промышленного </w:t>
      </w:r>
      <w:r>
        <w:rPr>
          <w:rFonts w:ascii="Times New Roman" w:hAnsi="Times New Roman" w:cs="Times New Roman"/>
          <w:sz w:val="28"/>
          <w:szCs w:val="28"/>
        </w:rPr>
        <w:t>производства на базе имеющегося</w:t>
      </w:r>
    </w:p>
    <w:p w:rsidR="00EB15AF"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производственного, ресурсного и трудового потенциала муниципального образования для повышения налогооблагаемой базы и создания дополнительных рабочих мест.</w:t>
      </w:r>
    </w:p>
    <w:p w:rsidR="007005DD" w:rsidRPr="009B4AFA" w:rsidRDefault="007005DD" w:rsidP="00EB15AF">
      <w:pPr>
        <w:pStyle w:val="a3"/>
        <w:ind w:left="-567"/>
        <w:rPr>
          <w:rFonts w:ascii="Times New Roman" w:hAnsi="Times New Roman" w:cs="Times New Roman"/>
          <w:sz w:val="28"/>
          <w:szCs w:val="28"/>
        </w:rPr>
      </w:pPr>
    </w:p>
    <w:p w:rsidR="00EB15AF" w:rsidRPr="005F4F6E" w:rsidRDefault="00EB15AF" w:rsidP="00EB15AF">
      <w:pPr>
        <w:pStyle w:val="a3"/>
        <w:ind w:left="-567"/>
        <w:rPr>
          <w:rFonts w:ascii="Times New Roman" w:hAnsi="Times New Roman" w:cs="Times New Roman"/>
          <w:i/>
          <w:sz w:val="28"/>
          <w:szCs w:val="28"/>
          <w:u w:val="single"/>
        </w:rPr>
      </w:pPr>
      <w:r w:rsidRPr="005F4F6E">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1.</w:t>
      </w:r>
      <w:r w:rsidRPr="009B4AFA">
        <w:rPr>
          <w:rFonts w:ascii="Times New Roman" w:hAnsi="Times New Roman" w:cs="Times New Roman"/>
          <w:sz w:val="28"/>
          <w:szCs w:val="28"/>
        </w:rPr>
        <w:tab/>
        <w:t>Формирование экономических условий, обеспечивающих эффективное раз</w:t>
      </w:r>
      <w:r>
        <w:rPr>
          <w:rFonts w:ascii="Times New Roman" w:hAnsi="Times New Roman" w:cs="Times New Roman"/>
          <w:sz w:val="28"/>
          <w:szCs w:val="28"/>
        </w:rPr>
        <w:t>витие промышленных предприятий.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Техническое перевооружение и модернизация действующих производств, внедрение новых технологий, повышающих к</w:t>
      </w:r>
      <w:r>
        <w:rPr>
          <w:rFonts w:ascii="Times New Roman" w:hAnsi="Times New Roman" w:cs="Times New Roman"/>
          <w:sz w:val="28"/>
          <w:szCs w:val="28"/>
        </w:rPr>
        <w:t>онкурентоспособность продукции.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 xml:space="preserve">Создание благоприятного инвестиционного климата с целью привлечения инвестиций в развитие промышленности района с использованием </w:t>
      </w:r>
      <w:r>
        <w:rPr>
          <w:rFonts w:ascii="Times New Roman" w:hAnsi="Times New Roman" w:cs="Times New Roman"/>
          <w:sz w:val="28"/>
          <w:szCs w:val="28"/>
        </w:rPr>
        <w:t>форм государственной поддержки.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lastRenderedPageBreak/>
        <w:t>4.</w:t>
      </w:r>
      <w:r w:rsidRPr="009B4AFA">
        <w:rPr>
          <w:rFonts w:ascii="Times New Roman" w:hAnsi="Times New Roman" w:cs="Times New Roman"/>
          <w:sz w:val="28"/>
          <w:szCs w:val="28"/>
        </w:rPr>
        <w:tab/>
        <w:t>Создание благоприятного климата для развития новых производств, малого бизнеса в сфере производства промышленной продук</w:t>
      </w:r>
      <w:r>
        <w:rPr>
          <w:rFonts w:ascii="Times New Roman" w:hAnsi="Times New Roman" w:cs="Times New Roman"/>
          <w:sz w:val="28"/>
          <w:szCs w:val="28"/>
        </w:rPr>
        <w:t>ции муниципального образования.</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Повышение уровня менеджмента во всех хозяйствующих субъектах.</w:t>
      </w:r>
    </w:p>
    <w:p w:rsidR="00EB15AF" w:rsidRPr="009B4AFA" w:rsidRDefault="00EB15AF" w:rsidP="00EB15AF">
      <w:pPr>
        <w:pStyle w:val="a3"/>
        <w:ind w:left="-567"/>
        <w:rPr>
          <w:rFonts w:ascii="Times New Roman" w:hAnsi="Times New Roman" w:cs="Times New Roman"/>
          <w:sz w:val="28"/>
          <w:szCs w:val="28"/>
        </w:rPr>
      </w:pPr>
    </w:p>
    <w:p w:rsidR="00EB15AF" w:rsidRDefault="00EB15AF" w:rsidP="00AC4B9B">
      <w:pPr>
        <w:pStyle w:val="a3"/>
        <w:ind w:left="-567"/>
        <w:jc w:val="center"/>
        <w:rPr>
          <w:rFonts w:ascii="Times New Roman" w:hAnsi="Times New Roman" w:cs="Times New Roman"/>
          <w:b/>
          <w:sz w:val="28"/>
          <w:szCs w:val="28"/>
          <w:u w:val="single"/>
        </w:rPr>
      </w:pPr>
      <w:r w:rsidRPr="005F4F6E">
        <w:rPr>
          <w:rFonts w:ascii="Times New Roman" w:hAnsi="Times New Roman" w:cs="Times New Roman"/>
          <w:b/>
          <w:sz w:val="28"/>
          <w:szCs w:val="28"/>
          <w:u w:val="single"/>
        </w:rPr>
        <w:t>В области транспорта и дорожного хозяйства</w:t>
      </w:r>
    </w:p>
    <w:p w:rsidR="00EB15AF" w:rsidRPr="005F4F6E" w:rsidRDefault="00EB15AF" w:rsidP="00EB15AF">
      <w:pPr>
        <w:pStyle w:val="a3"/>
        <w:ind w:left="-567"/>
        <w:rPr>
          <w:rFonts w:ascii="Times New Roman" w:hAnsi="Times New Roman" w:cs="Times New Roman"/>
          <w:b/>
          <w:sz w:val="28"/>
          <w:szCs w:val="28"/>
          <w:u w:val="single"/>
        </w:rPr>
      </w:pP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1.</w:t>
      </w:r>
      <w:r w:rsidRPr="009B4AFA">
        <w:rPr>
          <w:rFonts w:ascii="Times New Roman" w:hAnsi="Times New Roman" w:cs="Times New Roman"/>
          <w:sz w:val="28"/>
          <w:szCs w:val="28"/>
        </w:rPr>
        <w:tab/>
        <w:t xml:space="preserve">Повышение </w:t>
      </w:r>
      <w:r>
        <w:rPr>
          <w:rFonts w:ascii="Times New Roman" w:hAnsi="Times New Roman" w:cs="Times New Roman"/>
          <w:sz w:val="28"/>
          <w:szCs w:val="28"/>
        </w:rPr>
        <w:t>доступности транспортных услуг.</w:t>
      </w:r>
    </w:p>
    <w:p w:rsidR="00EB15AF"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Удовлетворение потребности населения и организаций в различных видах связи.</w:t>
      </w:r>
    </w:p>
    <w:p w:rsidR="00EB15AF" w:rsidRDefault="00EB15AF" w:rsidP="00EB15AF">
      <w:pPr>
        <w:pStyle w:val="a3"/>
        <w:ind w:left="-567"/>
        <w:rPr>
          <w:rFonts w:ascii="Times New Roman" w:hAnsi="Times New Roman" w:cs="Times New Roman"/>
          <w:sz w:val="28"/>
          <w:szCs w:val="28"/>
        </w:rPr>
      </w:pPr>
    </w:p>
    <w:p w:rsidR="00EB15AF" w:rsidRPr="005F4F6E" w:rsidRDefault="00EB15AF" w:rsidP="00EB15AF">
      <w:pPr>
        <w:pStyle w:val="a3"/>
        <w:ind w:left="-567"/>
        <w:rPr>
          <w:rFonts w:ascii="Times New Roman" w:hAnsi="Times New Roman" w:cs="Times New Roman"/>
          <w:i/>
          <w:sz w:val="28"/>
          <w:szCs w:val="28"/>
          <w:u w:val="single"/>
        </w:rPr>
      </w:pPr>
      <w:r w:rsidRPr="005F4F6E">
        <w:rPr>
          <w:rFonts w:ascii="Times New Roman" w:hAnsi="Times New Roman" w:cs="Times New Roman"/>
          <w:i/>
          <w:sz w:val="28"/>
          <w:szCs w:val="28"/>
          <w:u w:val="single"/>
        </w:rPr>
        <w:t>Задачи:</w:t>
      </w:r>
    </w:p>
    <w:p w:rsidR="00EB15AF" w:rsidRPr="0024429D" w:rsidRDefault="00EB15AF" w:rsidP="00EB15AF">
      <w:pPr>
        <w:pStyle w:val="a3"/>
        <w:ind w:left="-567"/>
        <w:jc w:val="both"/>
        <w:rPr>
          <w:rFonts w:ascii="Times New Roman" w:eastAsia="Times New Roman" w:hAnsi="Times New Roman" w:cs="Times New Roman"/>
          <w:sz w:val="28"/>
          <w:szCs w:val="28"/>
        </w:rPr>
      </w:pPr>
      <w:r w:rsidRPr="0024429D">
        <w:rPr>
          <w:rFonts w:ascii="Times New Roman" w:hAnsi="Times New Roman" w:cs="Times New Roman"/>
          <w:sz w:val="28"/>
          <w:szCs w:val="28"/>
        </w:rPr>
        <w:t>1.</w:t>
      </w:r>
      <w:r w:rsidRPr="0024429D">
        <w:rPr>
          <w:rFonts w:ascii="Times New Roman" w:hAnsi="Times New Roman" w:cs="Times New Roman"/>
          <w:sz w:val="28"/>
          <w:szCs w:val="28"/>
        </w:rPr>
        <w:tab/>
        <w:t>Содержание, ремонт и строительство автомобильных дорог общего пользования между населенными пунктами. Поддержание в рабочем состоянии дорожной сети.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Создание условий для предоставления транспортных услуг населению и организация транспортного обслуживания насе</w:t>
      </w:r>
      <w:r>
        <w:rPr>
          <w:rFonts w:ascii="Times New Roman" w:hAnsi="Times New Roman" w:cs="Times New Roman"/>
          <w:sz w:val="28"/>
          <w:szCs w:val="28"/>
        </w:rPr>
        <w:t>ления между поселениями района.</w:t>
      </w:r>
    </w:p>
    <w:p w:rsidR="00EB15AF" w:rsidRDefault="00EB15AF" w:rsidP="00EB15AF">
      <w:pPr>
        <w:pStyle w:val="a3"/>
        <w:ind w:left="-567"/>
        <w:rPr>
          <w:rFonts w:ascii="Times New Roman" w:hAnsi="Times New Roman" w:cs="Times New Roman"/>
          <w:sz w:val="28"/>
          <w:szCs w:val="28"/>
        </w:rPr>
      </w:pPr>
    </w:p>
    <w:p w:rsidR="00EB15AF" w:rsidRDefault="00EB15AF" w:rsidP="00EB15AF">
      <w:pPr>
        <w:pStyle w:val="a3"/>
        <w:ind w:left="-567"/>
        <w:rPr>
          <w:rFonts w:ascii="Times New Roman" w:hAnsi="Times New Roman" w:cs="Times New Roman"/>
          <w:b/>
          <w:sz w:val="28"/>
          <w:szCs w:val="28"/>
          <w:u w:val="single"/>
        </w:rPr>
      </w:pPr>
      <w:r w:rsidRPr="005F4F6E">
        <w:rPr>
          <w:rFonts w:ascii="Times New Roman" w:hAnsi="Times New Roman" w:cs="Times New Roman"/>
          <w:b/>
          <w:sz w:val="28"/>
          <w:szCs w:val="28"/>
          <w:u w:val="single"/>
        </w:rPr>
        <w:t>В малом предпринимательстве</w:t>
      </w:r>
    </w:p>
    <w:p w:rsidR="00EB15AF" w:rsidRPr="005F4F6E" w:rsidRDefault="00EB15AF" w:rsidP="00EB15AF">
      <w:pPr>
        <w:pStyle w:val="a3"/>
        <w:ind w:left="-567"/>
        <w:rPr>
          <w:rFonts w:ascii="Times New Roman" w:hAnsi="Times New Roman" w:cs="Times New Roman"/>
          <w:b/>
          <w:sz w:val="28"/>
          <w:szCs w:val="28"/>
          <w:u w:val="single"/>
        </w:rPr>
      </w:pPr>
    </w:p>
    <w:p w:rsidR="00EB15AF" w:rsidRDefault="00EB15AF" w:rsidP="00EB15AF">
      <w:pPr>
        <w:pStyle w:val="a3"/>
        <w:ind w:left="-567"/>
        <w:rPr>
          <w:rFonts w:ascii="Times New Roman" w:hAnsi="Times New Roman" w:cs="Times New Roman"/>
          <w:sz w:val="28"/>
          <w:szCs w:val="28"/>
        </w:rPr>
      </w:pPr>
      <w:r w:rsidRPr="005F4F6E">
        <w:rPr>
          <w:rFonts w:ascii="Times New Roman" w:hAnsi="Times New Roman" w:cs="Times New Roman"/>
          <w:i/>
          <w:sz w:val="28"/>
          <w:szCs w:val="28"/>
          <w:u w:val="single"/>
        </w:rPr>
        <w:t>Цель:</w:t>
      </w:r>
      <w:r w:rsidRPr="009B4AFA">
        <w:rPr>
          <w:rFonts w:ascii="Times New Roman" w:hAnsi="Times New Roman" w:cs="Times New Roman"/>
          <w:sz w:val="28"/>
          <w:szCs w:val="28"/>
        </w:rPr>
        <w:t>Создание благоприятных условий для развития малого предпринимательства, увеличения на его основе налоговых доходов бюджета м</w:t>
      </w:r>
      <w:r>
        <w:rPr>
          <w:rFonts w:ascii="Times New Roman" w:hAnsi="Times New Roman" w:cs="Times New Roman"/>
          <w:sz w:val="28"/>
          <w:szCs w:val="28"/>
        </w:rPr>
        <w:t>униципального района, а также г</w:t>
      </w:r>
      <w:r w:rsidRPr="009B4AFA">
        <w:rPr>
          <w:rFonts w:ascii="Times New Roman" w:hAnsi="Times New Roman" w:cs="Times New Roman"/>
          <w:sz w:val="28"/>
          <w:szCs w:val="28"/>
        </w:rPr>
        <w:t>ородского и сельских поселений, повышение занятости.</w:t>
      </w:r>
    </w:p>
    <w:p w:rsidR="007005DD" w:rsidRPr="009B4AFA" w:rsidRDefault="007005DD" w:rsidP="00EB15AF">
      <w:pPr>
        <w:pStyle w:val="a3"/>
        <w:ind w:left="-567"/>
        <w:rPr>
          <w:rFonts w:ascii="Times New Roman" w:hAnsi="Times New Roman" w:cs="Times New Roman"/>
          <w:sz w:val="28"/>
          <w:szCs w:val="28"/>
        </w:rPr>
      </w:pPr>
    </w:p>
    <w:p w:rsidR="00EB15AF" w:rsidRPr="0024429D" w:rsidRDefault="00EB15AF" w:rsidP="00EB15AF">
      <w:pPr>
        <w:pStyle w:val="a3"/>
        <w:ind w:left="-567"/>
        <w:rPr>
          <w:rFonts w:ascii="Times New Roman" w:hAnsi="Times New Roman" w:cs="Times New Roman"/>
          <w:i/>
          <w:sz w:val="28"/>
          <w:szCs w:val="28"/>
          <w:u w:val="single"/>
        </w:rPr>
      </w:pPr>
      <w:r w:rsidRPr="0024429D">
        <w:rPr>
          <w:rFonts w:ascii="Times New Roman" w:hAnsi="Times New Roman" w:cs="Times New Roman"/>
          <w:i/>
          <w:sz w:val="28"/>
          <w:szCs w:val="28"/>
          <w:u w:val="single"/>
        </w:rPr>
        <w:t>Зада</w:t>
      </w:r>
      <w:r>
        <w:rPr>
          <w:rFonts w:ascii="Times New Roman" w:hAnsi="Times New Roman" w:cs="Times New Roman"/>
          <w:i/>
          <w:sz w:val="28"/>
          <w:szCs w:val="28"/>
          <w:u w:val="single"/>
        </w:rPr>
        <w:t>чи:</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Оказание поддержки развитию субъектов малого предпринимательства;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Оказание содействия развитию системы кредитования малого бизнеса;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Развитие системы социального партнерства между субъектами малого предпринимательства и администрацией муниципального района;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Информационная, методическая и организационная поддержка населения и представителей малого предпринимательства по проблемам развития малого бизнеса.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 xml:space="preserve">Реализация действующей районной Программы по поддержке и развитии малого предпринимательства в </w:t>
      </w:r>
      <w:r>
        <w:rPr>
          <w:rFonts w:ascii="Times New Roman" w:hAnsi="Times New Roman" w:cs="Times New Roman"/>
          <w:sz w:val="28"/>
          <w:szCs w:val="28"/>
        </w:rPr>
        <w:t>Б</w:t>
      </w:r>
      <w:r w:rsidR="00F775CA">
        <w:rPr>
          <w:rFonts w:ascii="Times New Roman" w:hAnsi="Times New Roman" w:cs="Times New Roman"/>
          <w:sz w:val="28"/>
          <w:szCs w:val="28"/>
        </w:rPr>
        <w:t>абаюртовский районе на 2014-2018</w:t>
      </w:r>
      <w:r w:rsidRPr="009B4AFA">
        <w:rPr>
          <w:rFonts w:ascii="Times New Roman" w:hAnsi="Times New Roman" w:cs="Times New Roman"/>
          <w:sz w:val="28"/>
          <w:szCs w:val="28"/>
        </w:rPr>
        <w:t xml:space="preserve"> годы.</w:t>
      </w:r>
    </w:p>
    <w:p w:rsidR="00EB15AF" w:rsidRDefault="00EB15AF" w:rsidP="00EB15AF">
      <w:pPr>
        <w:pStyle w:val="a3"/>
        <w:jc w:val="center"/>
        <w:rPr>
          <w:rFonts w:ascii="Times New Roman" w:hAnsi="Times New Roman" w:cs="Times New Roman"/>
          <w:b/>
          <w:i/>
          <w:sz w:val="28"/>
          <w:szCs w:val="28"/>
        </w:rPr>
      </w:pPr>
    </w:p>
    <w:p w:rsidR="00EB15AF" w:rsidRDefault="00EB15AF" w:rsidP="00EB15AF">
      <w:pPr>
        <w:pStyle w:val="a3"/>
        <w:jc w:val="center"/>
        <w:rPr>
          <w:rFonts w:ascii="Times New Roman" w:hAnsi="Times New Roman" w:cs="Times New Roman"/>
          <w:b/>
          <w:i/>
          <w:sz w:val="28"/>
          <w:szCs w:val="28"/>
        </w:rPr>
      </w:pPr>
      <w:r w:rsidRPr="00D27D1B">
        <w:rPr>
          <w:rFonts w:ascii="Times New Roman" w:hAnsi="Times New Roman" w:cs="Times New Roman"/>
          <w:b/>
          <w:i/>
          <w:sz w:val="28"/>
          <w:szCs w:val="28"/>
        </w:rPr>
        <w:t>В области муниципальных финансов:</w:t>
      </w:r>
    </w:p>
    <w:p w:rsidR="00EB15AF" w:rsidRPr="00356AA4" w:rsidRDefault="00EB15AF" w:rsidP="00AC4B9B">
      <w:pPr>
        <w:pStyle w:val="a3"/>
        <w:ind w:left="-426"/>
        <w:rPr>
          <w:rFonts w:ascii="Times New Roman" w:hAnsi="Times New Roman" w:cs="Times New Roman"/>
          <w:b/>
          <w:i/>
          <w:sz w:val="28"/>
          <w:szCs w:val="28"/>
        </w:rPr>
      </w:pPr>
      <w:r w:rsidRPr="00356AA4">
        <w:rPr>
          <w:rFonts w:ascii="Times New Roman" w:hAnsi="Times New Roman" w:cs="Times New Roman"/>
          <w:i/>
          <w:sz w:val="28"/>
          <w:szCs w:val="28"/>
          <w:u w:val="single"/>
        </w:rPr>
        <w:t>Цели:</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Обеспечение роста собственных доходов бюджета поселения.</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 Повышение эффективности бюджетных расходов.</w:t>
      </w:r>
    </w:p>
    <w:p w:rsidR="00EB15AF" w:rsidRPr="00356AA4" w:rsidRDefault="00EB15AF" w:rsidP="00EB15AF">
      <w:pPr>
        <w:pStyle w:val="a3"/>
        <w:ind w:left="-567"/>
        <w:rPr>
          <w:rFonts w:ascii="Times New Roman" w:hAnsi="Times New Roman" w:cs="Times New Roman"/>
          <w:i/>
          <w:sz w:val="28"/>
          <w:szCs w:val="28"/>
          <w:u w:val="single"/>
        </w:rPr>
      </w:pPr>
      <w:r w:rsidRPr="00356AA4">
        <w:rPr>
          <w:rFonts w:ascii="Times New Roman" w:hAnsi="Times New Roman" w:cs="Times New Roman"/>
          <w:i/>
          <w:sz w:val="28"/>
          <w:szCs w:val="28"/>
          <w:u w:val="single"/>
        </w:rPr>
        <w:t>Задачи</w:t>
      </w:r>
      <w:r>
        <w:rPr>
          <w:rFonts w:ascii="Times New Roman" w:hAnsi="Times New Roman" w:cs="Times New Roman"/>
          <w:i/>
          <w:sz w:val="28"/>
          <w:szCs w:val="28"/>
          <w:u w:val="single"/>
        </w:rPr>
        <w:t>:</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Создание условий для повышения налогового потенциала территории.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 Разработка и осуществление комплекса мероприятий но увеличению собираемости налогов, поступающих в бюджет района.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lastRenderedPageBreak/>
        <w:t>В целях обеспечения полноты и своевременности поступления доходов в бюджет района необходимо организовать контроль за плательщиками единого налога на вмененный доход для отдельных видов деятельности в сфере розничной торговли и обслуживания населения; оказывать помощь поселениям по взиманию арендной платы за земли, находящиеся в государственной собственности, до разграничения государственной собственности на землю.</w:t>
      </w:r>
    </w:p>
    <w:p w:rsidR="00EB15AF"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Необходимо принимать действенные меры по взысканию недоимки по местным налогам и налогам по специальным режимам, что позволит направить средства г га погашение кредиторской задолженности.</w:t>
      </w:r>
    </w:p>
    <w:p w:rsidR="00EB15AF"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Для снижения кредиторской задолженности необходимо провести инвентаризацию и счисание задолженности с истекшим сроком исковой давности.</w:t>
      </w:r>
    </w:p>
    <w:p w:rsidR="00EB15AF" w:rsidRPr="009B4AFA"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Увеличение неналоговых доходов бюджета за счет повышения эффективности использования муниципального имущества.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Проведение мероприятий но выявлению незарегистрированных объектов недвижимости, принадлежащих физическим липам, содействие их регистрации и уплате налога на имущество физических лиц.</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Совершенствование среднесрочного финансового планирования.</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6.</w:t>
      </w:r>
      <w:r w:rsidRPr="009B4AFA">
        <w:rPr>
          <w:rFonts w:ascii="Times New Roman" w:hAnsi="Times New Roman" w:cs="Times New Roman"/>
          <w:sz w:val="28"/>
          <w:szCs w:val="28"/>
        </w:rPr>
        <w:tab/>
        <w:t>Разработка и выполнение плана мероприятий но реализации концепции реформирования муниципальных финансов.</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7.</w:t>
      </w:r>
      <w:r w:rsidRPr="009B4AFA">
        <w:rPr>
          <w:rFonts w:ascii="Times New Roman" w:hAnsi="Times New Roman" w:cs="Times New Roman"/>
          <w:sz w:val="28"/>
          <w:szCs w:val="28"/>
        </w:rPr>
        <w:tab/>
        <w:t>Проведение работы по оптимизации бюджетных расходов, в том числе сети бюджетных учреждений и контингента, по эффективному расходованию бюджетных средств, ориентация их на достижение конечных социально-экономических результатов.</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8.</w:t>
      </w:r>
      <w:r w:rsidRPr="009B4AFA">
        <w:rPr>
          <w:rFonts w:ascii="Times New Roman" w:hAnsi="Times New Roman" w:cs="Times New Roman"/>
          <w:sz w:val="28"/>
          <w:szCs w:val="28"/>
        </w:rPr>
        <w:tab/>
        <w:t>Сокращение расходов бюджета путем расширения использования муниципального заказа.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9.</w:t>
      </w:r>
      <w:r w:rsidRPr="009B4AFA">
        <w:rPr>
          <w:rFonts w:ascii="Times New Roman" w:hAnsi="Times New Roman" w:cs="Times New Roman"/>
          <w:sz w:val="28"/>
          <w:szCs w:val="28"/>
        </w:rPr>
        <w:tab/>
        <w:t>Разработка нормативного акта, устанавливающего состав бюджетов действующих и принимаемых обязательств, порядок и методику определения их объемов.</w:t>
      </w:r>
    </w:p>
    <w:p w:rsidR="00EB15AF" w:rsidRPr="00CF6871" w:rsidRDefault="00EB15AF" w:rsidP="00EB15AF">
      <w:pPr>
        <w:pStyle w:val="a3"/>
        <w:ind w:left="-567"/>
        <w:jc w:val="center"/>
        <w:rPr>
          <w:rFonts w:ascii="Times New Roman" w:hAnsi="Times New Roman" w:cs="Times New Roman"/>
          <w:b/>
          <w:i/>
          <w:sz w:val="28"/>
          <w:szCs w:val="28"/>
        </w:rPr>
      </w:pPr>
      <w:r w:rsidRPr="00CF6871">
        <w:rPr>
          <w:rFonts w:ascii="Times New Roman" w:hAnsi="Times New Roman" w:cs="Times New Roman"/>
          <w:b/>
          <w:i/>
          <w:sz w:val="28"/>
          <w:szCs w:val="28"/>
        </w:rPr>
        <w:t>В области образования:</w:t>
      </w:r>
    </w:p>
    <w:p w:rsidR="00EB15AF" w:rsidRPr="009B4AFA" w:rsidRDefault="00EB15AF" w:rsidP="00EB15AF">
      <w:pPr>
        <w:pStyle w:val="a3"/>
        <w:ind w:left="-567"/>
        <w:rPr>
          <w:rFonts w:ascii="Times New Roman" w:hAnsi="Times New Roman" w:cs="Times New Roman"/>
          <w:sz w:val="28"/>
          <w:szCs w:val="28"/>
        </w:rPr>
      </w:pPr>
      <w:r w:rsidRPr="00CF6871">
        <w:rPr>
          <w:rFonts w:ascii="Times New Roman" w:hAnsi="Times New Roman" w:cs="Times New Roman"/>
          <w:i/>
          <w:sz w:val="28"/>
          <w:szCs w:val="28"/>
          <w:u w:val="single"/>
        </w:rPr>
        <w:t>Цель:</w:t>
      </w:r>
      <w:r w:rsidRPr="009B4AFA">
        <w:rPr>
          <w:rFonts w:ascii="Times New Roman" w:hAnsi="Times New Roman" w:cs="Times New Roman"/>
          <w:sz w:val="28"/>
          <w:szCs w:val="28"/>
        </w:rPr>
        <w:t>Обеспечение доступности получения качественного образования.</w:t>
      </w:r>
    </w:p>
    <w:p w:rsidR="00EB15AF" w:rsidRPr="009B4AFA" w:rsidRDefault="00EB15AF" w:rsidP="00EB15AF">
      <w:pPr>
        <w:pStyle w:val="a3"/>
        <w:ind w:left="-567"/>
        <w:rPr>
          <w:rFonts w:ascii="Times New Roman" w:hAnsi="Times New Roman" w:cs="Times New Roman"/>
          <w:sz w:val="28"/>
          <w:szCs w:val="28"/>
        </w:rPr>
      </w:pPr>
    </w:p>
    <w:p w:rsidR="00EB15AF" w:rsidRPr="00CF6871" w:rsidRDefault="00EB15AF" w:rsidP="00EB15AF">
      <w:pPr>
        <w:pStyle w:val="a3"/>
        <w:ind w:left="-567"/>
        <w:rPr>
          <w:rFonts w:ascii="Times New Roman" w:hAnsi="Times New Roman" w:cs="Times New Roman"/>
          <w:i/>
          <w:sz w:val="28"/>
          <w:szCs w:val="28"/>
          <w:u w:val="single"/>
        </w:rPr>
      </w:pPr>
      <w:r w:rsidRPr="00CF6871">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Совершенствование сети общеобразовательных учреждений и детских дошкольных учреждений.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Пополнение материально-технической базы школ, детских дошкольных учреждений.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Повышение качества образования, совершенствование воспитательных процессов.</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Реализация приоритетного национального проекта «Образование» на территории района.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Разработка, принятие и реализация районной Програ</w:t>
      </w:r>
      <w:r>
        <w:rPr>
          <w:rFonts w:ascii="Times New Roman" w:hAnsi="Times New Roman" w:cs="Times New Roman"/>
          <w:sz w:val="28"/>
          <w:szCs w:val="28"/>
        </w:rPr>
        <w:t>ммы развития образования на 2014-2016</w:t>
      </w:r>
      <w:r w:rsidRPr="009B4AFA">
        <w:rPr>
          <w:rFonts w:ascii="Times New Roman" w:hAnsi="Times New Roman" w:cs="Times New Roman"/>
          <w:sz w:val="28"/>
          <w:szCs w:val="28"/>
        </w:rPr>
        <w:t xml:space="preserve"> годы.</w:t>
      </w:r>
    </w:p>
    <w:p w:rsidR="00EB15AF"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lastRenderedPageBreak/>
        <w:t>6.</w:t>
      </w:r>
      <w:r w:rsidRPr="009B4AFA">
        <w:rPr>
          <w:rFonts w:ascii="Times New Roman" w:hAnsi="Times New Roman" w:cs="Times New Roman"/>
          <w:sz w:val="28"/>
          <w:szCs w:val="28"/>
        </w:rPr>
        <w:tab/>
        <w:t>Организация досуговой деятельности школьников.</w:t>
      </w:r>
    </w:p>
    <w:p w:rsidR="00EB15AF" w:rsidRDefault="00EB15AF" w:rsidP="00EB15AF">
      <w:pPr>
        <w:pStyle w:val="a3"/>
        <w:ind w:left="-567"/>
        <w:jc w:val="center"/>
        <w:rPr>
          <w:rFonts w:ascii="Times New Roman" w:hAnsi="Times New Roman" w:cs="Times New Roman"/>
          <w:b/>
          <w:i/>
          <w:sz w:val="28"/>
          <w:szCs w:val="28"/>
        </w:rPr>
      </w:pPr>
    </w:p>
    <w:p w:rsidR="00EB15AF" w:rsidRPr="00CF6871" w:rsidRDefault="00EB15AF" w:rsidP="00EB15AF">
      <w:pPr>
        <w:pStyle w:val="a3"/>
        <w:ind w:left="-567"/>
        <w:jc w:val="center"/>
        <w:rPr>
          <w:rFonts w:ascii="Times New Roman" w:hAnsi="Times New Roman" w:cs="Times New Roman"/>
          <w:b/>
          <w:i/>
          <w:sz w:val="28"/>
          <w:szCs w:val="28"/>
        </w:rPr>
      </w:pPr>
      <w:r w:rsidRPr="00CF6871">
        <w:rPr>
          <w:rFonts w:ascii="Times New Roman" w:hAnsi="Times New Roman" w:cs="Times New Roman"/>
          <w:b/>
          <w:i/>
          <w:sz w:val="28"/>
          <w:szCs w:val="28"/>
        </w:rPr>
        <w:t>В области здравоохранения:</w:t>
      </w:r>
    </w:p>
    <w:p w:rsidR="00EB15AF" w:rsidRPr="009B4AFA" w:rsidRDefault="00EB15AF" w:rsidP="00EB15AF">
      <w:pPr>
        <w:pStyle w:val="a3"/>
        <w:ind w:left="-567"/>
        <w:rPr>
          <w:rFonts w:ascii="Times New Roman" w:hAnsi="Times New Roman" w:cs="Times New Roman"/>
          <w:sz w:val="28"/>
          <w:szCs w:val="28"/>
        </w:rPr>
      </w:pPr>
    </w:p>
    <w:p w:rsidR="00EB15AF" w:rsidRDefault="00EB15AF" w:rsidP="00EB15AF">
      <w:pPr>
        <w:pStyle w:val="a3"/>
        <w:ind w:left="-567"/>
        <w:rPr>
          <w:rFonts w:ascii="Times New Roman" w:hAnsi="Times New Roman" w:cs="Times New Roman"/>
          <w:sz w:val="28"/>
          <w:szCs w:val="28"/>
        </w:rPr>
      </w:pPr>
      <w:r w:rsidRPr="00D641D6">
        <w:rPr>
          <w:rFonts w:ascii="Times New Roman" w:hAnsi="Times New Roman" w:cs="Times New Roman"/>
          <w:i/>
          <w:sz w:val="28"/>
          <w:szCs w:val="28"/>
          <w:u w:val="single"/>
        </w:rPr>
        <w:t>Цель:</w:t>
      </w:r>
      <w:r w:rsidRPr="009B4AFA">
        <w:rPr>
          <w:rFonts w:ascii="Times New Roman" w:hAnsi="Times New Roman" w:cs="Times New Roman"/>
          <w:sz w:val="28"/>
          <w:szCs w:val="28"/>
        </w:rPr>
        <w:t>Укрепление и сохранение здоровья населения, предупреждение преждевременной смертности и инвалидности за счет повышения доступности и качества предоставляемых медицинских услуг.</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1.</w:t>
      </w:r>
      <w:r w:rsidRPr="009B4AFA">
        <w:rPr>
          <w:rFonts w:ascii="Times New Roman" w:hAnsi="Times New Roman" w:cs="Times New Roman"/>
          <w:sz w:val="28"/>
          <w:szCs w:val="28"/>
        </w:rPr>
        <w:tab/>
        <w:t>Усиление контроля за организацией и качеством оказания медицинских</w:t>
      </w:r>
      <w:r>
        <w:rPr>
          <w:rFonts w:ascii="Times New Roman" w:hAnsi="Times New Roman" w:cs="Times New Roman"/>
          <w:sz w:val="28"/>
          <w:szCs w:val="28"/>
        </w:rPr>
        <w:t xml:space="preserve"> усл</w:t>
      </w:r>
      <w:r w:rsidRPr="009B4AFA">
        <w:rPr>
          <w:rFonts w:ascii="Times New Roman" w:hAnsi="Times New Roman" w:cs="Times New Roman"/>
          <w:sz w:val="28"/>
          <w:szCs w:val="28"/>
        </w:rPr>
        <w:t>уг.</w:t>
      </w:r>
    </w:p>
    <w:p w:rsidR="00EB15AF"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Совершенствование системы профилактики, выявления и лечения заболеваний;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Доведение укомплектованности врачами и средним медицинским персоналом до установленных нормативов.</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Обновление основных фондов и материально-технической базы лечебных учреждений района, проведение капитального ремонта зданий.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Реализация приоритетного национального проекта «Здоровье» на территории района.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6.</w:t>
      </w:r>
      <w:r w:rsidRPr="009B4AFA">
        <w:rPr>
          <w:rFonts w:ascii="Times New Roman" w:hAnsi="Times New Roman" w:cs="Times New Roman"/>
          <w:sz w:val="28"/>
          <w:szCs w:val="28"/>
        </w:rPr>
        <w:tab/>
        <w:t>Разработка, принятие и реализация районной Программы развития здравоохранения в районе.</w:t>
      </w:r>
    </w:p>
    <w:p w:rsidR="00EB15AF" w:rsidRPr="009B4AFA" w:rsidRDefault="00EB15AF" w:rsidP="00EB15AF">
      <w:pPr>
        <w:pStyle w:val="a3"/>
        <w:ind w:left="-567"/>
        <w:rPr>
          <w:rFonts w:ascii="Times New Roman" w:hAnsi="Times New Roman" w:cs="Times New Roman"/>
          <w:sz w:val="28"/>
          <w:szCs w:val="28"/>
        </w:rPr>
      </w:pPr>
    </w:p>
    <w:p w:rsidR="00EB15AF" w:rsidRPr="00D641D6" w:rsidRDefault="00EB15AF" w:rsidP="00EB15AF">
      <w:pPr>
        <w:pStyle w:val="a3"/>
        <w:jc w:val="center"/>
        <w:rPr>
          <w:rFonts w:ascii="Times New Roman" w:hAnsi="Times New Roman" w:cs="Times New Roman"/>
          <w:b/>
          <w:i/>
          <w:sz w:val="28"/>
          <w:szCs w:val="28"/>
        </w:rPr>
      </w:pPr>
      <w:r w:rsidRPr="00D641D6">
        <w:rPr>
          <w:rFonts w:ascii="Times New Roman" w:hAnsi="Times New Roman" w:cs="Times New Roman"/>
          <w:b/>
          <w:i/>
          <w:sz w:val="28"/>
          <w:szCs w:val="28"/>
        </w:rPr>
        <w:t>В области физической культуры и спорта:</w:t>
      </w:r>
    </w:p>
    <w:p w:rsidR="00EB15AF" w:rsidRPr="009B4AFA"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rPr>
          <w:rFonts w:ascii="Times New Roman" w:hAnsi="Times New Roman" w:cs="Times New Roman"/>
          <w:sz w:val="28"/>
          <w:szCs w:val="28"/>
        </w:rPr>
      </w:pPr>
      <w:r w:rsidRPr="00D641D6">
        <w:rPr>
          <w:rFonts w:ascii="Times New Roman" w:hAnsi="Times New Roman" w:cs="Times New Roman"/>
          <w:i/>
          <w:sz w:val="28"/>
          <w:szCs w:val="28"/>
          <w:u w:val="single"/>
        </w:rPr>
        <w:t>Цель:</w:t>
      </w:r>
      <w:r w:rsidRPr="009B4AFA">
        <w:rPr>
          <w:rFonts w:ascii="Times New Roman" w:hAnsi="Times New Roman" w:cs="Times New Roman"/>
          <w:sz w:val="28"/>
          <w:szCs w:val="28"/>
        </w:rPr>
        <w:t>Формирование здорового образа жизни населения, создание оптимальных условий для развития массовой физической культуры и спорта.</w:t>
      </w:r>
    </w:p>
    <w:p w:rsidR="00EB15AF" w:rsidRPr="00D641D6" w:rsidRDefault="00EB15AF" w:rsidP="00EB15AF">
      <w:pPr>
        <w:pStyle w:val="a3"/>
        <w:ind w:left="-567"/>
        <w:rPr>
          <w:rFonts w:ascii="Times New Roman" w:hAnsi="Times New Roman" w:cs="Times New Roman"/>
          <w:i/>
          <w:sz w:val="28"/>
          <w:szCs w:val="28"/>
          <w:u w:val="single"/>
        </w:rPr>
      </w:pPr>
      <w:r w:rsidRPr="00D641D6">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не требующих значительных финансовых затрат.</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Укрепление материально-технической базы учреждений физкультуры и спорта.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Разработка, принятие и реализация районной Программы «Развитие физической культуры и спорта на территории му</w:t>
      </w:r>
      <w:r>
        <w:rPr>
          <w:rFonts w:ascii="Times New Roman" w:hAnsi="Times New Roman" w:cs="Times New Roman"/>
          <w:sz w:val="28"/>
          <w:szCs w:val="28"/>
        </w:rPr>
        <w:t>ницип</w:t>
      </w:r>
      <w:r w:rsidR="00F775CA">
        <w:rPr>
          <w:rFonts w:ascii="Times New Roman" w:hAnsi="Times New Roman" w:cs="Times New Roman"/>
          <w:sz w:val="28"/>
          <w:szCs w:val="28"/>
        </w:rPr>
        <w:t>ального образования на 2014-2018</w:t>
      </w:r>
      <w:r w:rsidRPr="009B4AFA">
        <w:rPr>
          <w:rFonts w:ascii="Times New Roman" w:hAnsi="Times New Roman" w:cs="Times New Roman"/>
          <w:sz w:val="28"/>
          <w:szCs w:val="28"/>
        </w:rPr>
        <w:t xml:space="preserve"> годы</w:t>
      </w:r>
    </w:p>
    <w:p w:rsidR="00EB15AF" w:rsidRPr="009B4AFA"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jc w:val="center"/>
        <w:rPr>
          <w:rFonts w:ascii="Times New Roman" w:hAnsi="Times New Roman" w:cs="Times New Roman"/>
          <w:sz w:val="28"/>
          <w:szCs w:val="28"/>
        </w:rPr>
      </w:pPr>
      <w:r w:rsidRPr="00D641D6">
        <w:rPr>
          <w:rFonts w:ascii="Times New Roman" w:hAnsi="Times New Roman" w:cs="Times New Roman"/>
          <w:b/>
          <w:i/>
          <w:sz w:val="28"/>
          <w:szCs w:val="28"/>
        </w:rPr>
        <w:t>В области туризма</w:t>
      </w:r>
      <w:r>
        <w:rPr>
          <w:rFonts w:ascii="Times New Roman" w:hAnsi="Times New Roman" w:cs="Times New Roman"/>
          <w:sz w:val="28"/>
          <w:szCs w:val="28"/>
        </w:rPr>
        <w:t>:</w:t>
      </w:r>
    </w:p>
    <w:p w:rsidR="00EB15AF" w:rsidRPr="009B4AFA"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rPr>
          <w:rFonts w:ascii="Times New Roman" w:hAnsi="Times New Roman" w:cs="Times New Roman"/>
          <w:sz w:val="28"/>
          <w:szCs w:val="28"/>
        </w:rPr>
      </w:pPr>
      <w:r w:rsidRPr="00D641D6">
        <w:rPr>
          <w:rFonts w:ascii="Times New Roman" w:hAnsi="Times New Roman" w:cs="Times New Roman"/>
          <w:i/>
          <w:sz w:val="28"/>
          <w:szCs w:val="28"/>
          <w:u w:val="single"/>
        </w:rPr>
        <w:t>Цель:</w:t>
      </w:r>
      <w:r w:rsidRPr="009B4AFA">
        <w:rPr>
          <w:rFonts w:ascii="Times New Roman" w:hAnsi="Times New Roman" w:cs="Times New Roman"/>
          <w:sz w:val="28"/>
          <w:szCs w:val="28"/>
        </w:rPr>
        <w:t xml:space="preserve">. Сохранение и развитие туристско-рекреационного потенциала района. Формирование на территории МО туристского комплекса, соответствующего требованиям к уровню его инфраструктуры, сервисному обслуживанию предприятиями индустрии туризма и обеспечивающего. С одной стороны, спрос потребителей на удовлетворение своих потребностей в разнообразных туристских услугах, а с другой - значительный вклад в социально-экономическое развитие района за счет увеличения доходной части бюджета, притока инвестиций, </w:t>
      </w:r>
      <w:r w:rsidRPr="009B4AFA">
        <w:rPr>
          <w:rFonts w:ascii="Times New Roman" w:hAnsi="Times New Roman" w:cs="Times New Roman"/>
          <w:sz w:val="28"/>
          <w:szCs w:val="28"/>
        </w:rPr>
        <w:lastRenderedPageBreak/>
        <w:t>увеличения числа рабочих мест, улучшения здоровья населения, сохранения и рационального использования культурно-исторического и природного наследия.</w:t>
      </w:r>
    </w:p>
    <w:p w:rsidR="00EB15AF" w:rsidRDefault="00EB15AF" w:rsidP="00EB15AF">
      <w:pPr>
        <w:pStyle w:val="a3"/>
        <w:ind w:left="-567"/>
        <w:rPr>
          <w:rFonts w:ascii="Times New Roman" w:hAnsi="Times New Roman" w:cs="Times New Roman"/>
          <w:i/>
          <w:sz w:val="28"/>
          <w:szCs w:val="28"/>
          <w:u w:val="single"/>
        </w:rPr>
      </w:pPr>
    </w:p>
    <w:p w:rsidR="00EB15AF" w:rsidRPr="00D641D6" w:rsidRDefault="00EB15AF" w:rsidP="00EB15AF">
      <w:pPr>
        <w:pStyle w:val="a3"/>
        <w:ind w:left="-567"/>
        <w:rPr>
          <w:rFonts w:ascii="Times New Roman" w:hAnsi="Times New Roman" w:cs="Times New Roman"/>
          <w:i/>
          <w:sz w:val="28"/>
          <w:szCs w:val="28"/>
          <w:u w:val="single"/>
        </w:rPr>
      </w:pPr>
      <w:r w:rsidRPr="00D641D6">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Работа с потенциальными инвесторами.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Создание и развитие инженерно-технической инфраструктуры на территориях, вошедших в проект «Особые экономические зоны туристско-рекреационного тина».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Принятие и реализация районной Программы развития туризма в районе.</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развитие предпринимательской деятельности малого и среднего бизнеса в сфере туризма;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стимулирование развития материальной базы путем привлечения инвестиций для создания новых туристских объектов и средств размещения;</w:t>
      </w:r>
    </w:p>
    <w:p w:rsidR="00EB15AF" w:rsidRPr="009B4AFA"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создание условий для развития туристских зон района на основе соглашений в области туризма; новое строительство и реконструкции туристских объектов: музеев, мемориальных мест, культурно-исторических объектов, памятников археологии и природы; приведение в порядок исторических мест, часто посещаемых туристами;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развитие туризма в МО "</w:t>
      </w:r>
      <w:r>
        <w:rPr>
          <w:rFonts w:ascii="Times New Roman" w:hAnsi="Times New Roman" w:cs="Times New Roman"/>
          <w:sz w:val="28"/>
          <w:szCs w:val="28"/>
        </w:rPr>
        <w:t>Бабаюртовский</w:t>
      </w:r>
      <w:r w:rsidRPr="009B4AFA">
        <w:rPr>
          <w:rFonts w:ascii="Times New Roman" w:hAnsi="Times New Roman" w:cs="Times New Roman"/>
          <w:sz w:val="28"/>
          <w:szCs w:val="28"/>
        </w:rPr>
        <w:t xml:space="preserve"> район" даст возможность подъема жизненного уровня населения, гармонизации социальной и общественной жизни, возрождения интереса к родному району, решения вопросов сохранения историко-культурного наследия и защиты окружающей среды;</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осуществление активной информационной деятельности, направленной на формирование имиджа района и представление его на российском и зарубежном туристских рынках.</w:t>
      </w:r>
    </w:p>
    <w:p w:rsidR="00EB15AF" w:rsidRPr="009B4AFA" w:rsidRDefault="00EB15AF" w:rsidP="00EB15AF">
      <w:pPr>
        <w:pStyle w:val="a3"/>
        <w:ind w:left="-567"/>
        <w:rPr>
          <w:rFonts w:ascii="Times New Roman" w:hAnsi="Times New Roman" w:cs="Times New Roman"/>
          <w:sz w:val="28"/>
          <w:szCs w:val="28"/>
        </w:rPr>
      </w:pPr>
    </w:p>
    <w:p w:rsidR="00EB15AF" w:rsidRPr="00D641D6" w:rsidRDefault="00EB15AF" w:rsidP="00EB15AF">
      <w:pPr>
        <w:pStyle w:val="a3"/>
        <w:ind w:left="-567"/>
        <w:jc w:val="center"/>
        <w:rPr>
          <w:rFonts w:ascii="Times New Roman" w:hAnsi="Times New Roman" w:cs="Times New Roman"/>
          <w:b/>
          <w:i/>
          <w:sz w:val="28"/>
          <w:szCs w:val="28"/>
        </w:rPr>
      </w:pPr>
      <w:r w:rsidRPr="00D641D6">
        <w:rPr>
          <w:rFonts w:ascii="Times New Roman" w:hAnsi="Times New Roman" w:cs="Times New Roman"/>
          <w:b/>
          <w:i/>
          <w:sz w:val="28"/>
          <w:szCs w:val="28"/>
        </w:rPr>
        <w:t>В области культуры:</w:t>
      </w:r>
    </w:p>
    <w:p w:rsidR="00EB15AF" w:rsidRPr="009B4AFA" w:rsidRDefault="00EB15AF" w:rsidP="00EB15AF">
      <w:pPr>
        <w:pStyle w:val="a3"/>
        <w:ind w:left="-567"/>
        <w:rPr>
          <w:rFonts w:ascii="Times New Roman" w:hAnsi="Times New Roman" w:cs="Times New Roman"/>
          <w:sz w:val="28"/>
          <w:szCs w:val="28"/>
        </w:rPr>
      </w:pPr>
    </w:p>
    <w:p w:rsidR="00EB15AF" w:rsidRPr="009B4AFA" w:rsidRDefault="00EB15AF" w:rsidP="00EB15AF">
      <w:pPr>
        <w:pStyle w:val="a3"/>
        <w:ind w:left="-567"/>
        <w:rPr>
          <w:rFonts w:ascii="Times New Roman" w:hAnsi="Times New Roman" w:cs="Times New Roman"/>
          <w:sz w:val="28"/>
          <w:szCs w:val="28"/>
        </w:rPr>
      </w:pPr>
      <w:r w:rsidRPr="00D641D6">
        <w:rPr>
          <w:rFonts w:ascii="Times New Roman" w:hAnsi="Times New Roman" w:cs="Times New Roman"/>
          <w:i/>
          <w:sz w:val="28"/>
          <w:szCs w:val="28"/>
          <w:u w:val="single"/>
        </w:rPr>
        <w:t>Цель:</w:t>
      </w:r>
      <w:r w:rsidRPr="009B4AFA">
        <w:rPr>
          <w:rFonts w:ascii="Times New Roman" w:hAnsi="Times New Roman" w:cs="Times New Roman"/>
          <w:sz w:val="28"/>
          <w:szCs w:val="28"/>
        </w:rPr>
        <w:t xml:space="preserve"> Сохранение и развитие культурного потенциала района, создание оптимальных материальных и организационных условий для обеспечения населения услугами организаций культуры.</w:t>
      </w:r>
    </w:p>
    <w:p w:rsidR="00EB15AF" w:rsidRPr="00D641D6" w:rsidRDefault="00EB15AF" w:rsidP="00EB15AF">
      <w:pPr>
        <w:pStyle w:val="a3"/>
        <w:ind w:left="-567"/>
        <w:rPr>
          <w:rFonts w:ascii="Times New Roman" w:hAnsi="Times New Roman" w:cs="Times New Roman"/>
          <w:i/>
          <w:sz w:val="28"/>
          <w:szCs w:val="28"/>
          <w:u w:val="single"/>
        </w:rPr>
      </w:pPr>
      <w:r w:rsidRPr="00D641D6">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Модернизация объектов культуры, повышения уровня техникотехнологического и материально-технического оснащения учреждений культуры района.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Развитие системы библиотечного обслуживания населения.</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Сохранение и развитие системы дополнительного образования детей в сфере художественного и музыкального образования.</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Организация и проведение массовых мероприятий, участие в районных и краевых конкурсах.</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 xml:space="preserve">Разработка, принятие и реализация Программы </w:t>
      </w:r>
      <w:r>
        <w:rPr>
          <w:rFonts w:ascii="Times New Roman" w:hAnsi="Times New Roman" w:cs="Times New Roman"/>
          <w:sz w:val="28"/>
          <w:szCs w:val="28"/>
        </w:rPr>
        <w:t>развития культуры района на 2014-201</w:t>
      </w:r>
      <w:r w:rsidR="00F775CA">
        <w:rPr>
          <w:rFonts w:ascii="Times New Roman" w:hAnsi="Times New Roman" w:cs="Times New Roman"/>
          <w:sz w:val="28"/>
          <w:szCs w:val="28"/>
        </w:rPr>
        <w:t>8</w:t>
      </w:r>
      <w:r w:rsidRPr="009B4AFA">
        <w:rPr>
          <w:rFonts w:ascii="Times New Roman" w:hAnsi="Times New Roman" w:cs="Times New Roman"/>
          <w:sz w:val="28"/>
          <w:szCs w:val="28"/>
        </w:rPr>
        <w:t xml:space="preserve"> годы.</w:t>
      </w:r>
    </w:p>
    <w:p w:rsidR="00EB15AF" w:rsidRDefault="00EB15AF" w:rsidP="00EB15AF">
      <w:pPr>
        <w:pStyle w:val="a3"/>
        <w:ind w:left="-567"/>
        <w:rPr>
          <w:rFonts w:ascii="Times New Roman" w:hAnsi="Times New Roman" w:cs="Times New Roman"/>
          <w:sz w:val="28"/>
          <w:szCs w:val="28"/>
        </w:rPr>
      </w:pPr>
    </w:p>
    <w:p w:rsidR="00EB15AF" w:rsidRPr="00D641D6" w:rsidRDefault="00EB15AF" w:rsidP="00EB15AF">
      <w:pPr>
        <w:pStyle w:val="a3"/>
        <w:ind w:left="-567"/>
        <w:jc w:val="center"/>
        <w:rPr>
          <w:rFonts w:ascii="Times New Roman" w:hAnsi="Times New Roman" w:cs="Times New Roman"/>
          <w:b/>
          <w:i/>
          <w:sz w:val="28"/>
          <w:szCs w:val="28"/>
        </w:rPr>
      </w:pPr>
      <w:r w:rsidRPr="00D641D6">
        <w:rPr>
          <w:rFonts w:ascii="Times New Roman" w:hAnsi="Times New Roman" w:cs="Times New Roman"/>
          <w:b/>
          <w:i/>
          <w:sz w:val="28"/>
          <w:szCs w:val="28"/>
        </w:rPr>
        <w:lastRenderedPageBreak/>
        <w:t>В области ЖКХ (электро-, тепло-, газо- водоснабжение населения)</w:t>
      </w:r>
    </w:p>
    <w:p w:rsidR="00EB15AF" w:rsidRPr="00D641D6" w:rsidRDefault="00EB15AF" w:rsidP="00EB15AF">
      <w:pPr>
        <w:pStyle w:val="a3"/>
        <w:ind w:left="-567"/>
        <w:rPr>
          <w:rFonts w:ascii="Times New Roman" w:hAnsi="Times New Roman" w:cs="Times New Roman"/>
          <w:i/>
          <w:sz w:val="28"/>
          <w:szCs w:val="28"/>
          <w:u w:val="single"/>
        </w:rPr>
      </w:pPr>
      <w:r w:rsidRPr="00D641D6">
        <w:rPr>
          <w:rFonts w:ascii="Times New Roman" w:hAnsi="Times New Roman" w:cs="Times New Roman"/>
          <w:i/>
          <w:sz w:val="28"/>
          <w:szCs w:val="28"/>
          <w:u w:val="single"/>
        </w:rPr>
        <w:t>Цели:</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Достижение высокого уровня надежности и устойчивости функционирования жилищно-коммунального комплекса поселения.</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Улучшение качества предоставляемых жилищно-коммунальных услуг при одновременной оптимизации затрат на их предоставление.</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Повышение эффективности использования топливно-энергетических ресурсов.</w:t>
      </w:r>
    </w:p>
    <w:p w:rsidR="00EB15AF" w:rsidRPr="00D641D6" w:rsidRDefault="00EB15AF" w:rsidP="00EB15AF">
      <w:pPr>
        <w:pStyle w:val="a3"/>
        <w:ind w:left="-567"/>
        <w:rPr>
          <w:rFonts w:ascii="Times New Roman" w:hAnsi="Times New Roman" w:cs="Times New Roman"/>
          <w:i/>
          <w:sz w:val="28"/>
          <w:szCs w:val="28"/>
          <w:u w:val="single"/>
        </w:rPr>
      </w:pPr>
      <w:r w:rsidRPr="00D641D6">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1.</w:t>
      </w:r>
      <w:r w:rsidRPr="009B4AFA">
        <w:rPr>
          <w:rFonts w:ascii="Times New Roman" w:hAnsi="Times New Roman" w:cs="Times New Roman"/>
          <w:sz w:val="28"/>
          <w:szCs w:val="28"/>
        </w:rPr>
        <w:tab/>
        <w:t>Оздоровление финансовой ситуации в отрасли, ликвидация задолженности предприятия ЖКХ.</w:t>
      </w:r>
    </w:p>
    <w:p w:rsidR="00EB15AF"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Повышение эффективности использования средств населения и бюджетных средств за оказанные жилищно-коммунальные услуги.</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3.Реализация и снижение издержек на производство жилищно коммунальных услуг.</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4.Анализ потребления энергоресурсов организациями, финансируемыми из бюджета, выявление и устранение очагов нерационального использования энергоресурсов.</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5.Модернизация и замена отслужившего срок технологического оборудования муниципальной системы водоснабжения и водоотведения.</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6.Принятия и реализация районной Программы развития ЖКХ.</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7.Принятия и реализация районной Программы о водоснабжении населения сел района.</w:t>
      </w:r>
    </w:p>
    <w:p w:rsidR="00EB15AF" w:rsidRDefault="00EB15AF" w:rsidP="00EB15AF">
      <w:pPr>
        <w:pStyle w:val="a3"/>
        <w:ind w:left="-567"/>
        <w:jc w:val="center"/>
        <w:rPr>
          <w:rFonts w:ascii="Times New Roman" w:hAnsi="Times New Roman" w:cs="Times New Roman"/>
          <w:b/>
          <w:i/>
          <w:sz w:val="28"/>
          <w:szCs w:val="28"/>
        </w:rPr>
      </w:pPr>
      <w:r w:rsidRPr="00984FE9">
        <w:rPr>
          <w:rFonts w:ascii="Times New Roman" w:hAnsi="Times New Roman" w:cs="Times New Roman"/>
          <w:b/>
          <w:i/>
          <w:sz w:val="28"/>
          <w:szCs w:val="28"/>
        </w:rPr>
        <w:t>В области демографии, уровня жизни:</w:t>
      </w:r>
    </w:p>
    <w:p w:rsidR="00EB15AF" w:rsidRPr="00984FE9" w:rsidRDefault="00EB15AF" w:rsidP="00EB15AF">
      <w:pPr>
        <w:pStyle w:val="a3"/>
        <w:ind w:left="-567"/>
        <w:rPr>
          <w:rFonts w:ascii="Times New Roman" w:hAnsi="Times New Roman" w:cs="Times New Roman"/>
          <w:i/>
          <w:sz w:val="28"/>
          <w:szCs w:val="28"/>
          <w:u w:val="single"/>
        </w:rPr>
      </w:pPr>
      <w:r w:rsidRPr="00984FE9">
        <w:rPr>
          <w:rFonts w:ascii="Times New Roman" w:hAnsi="Times New Roman" w:cs="Times New Roman"/>
          <w:i/>
          <w:sz w:val="28"/>
          <w:szCs w:val="28"/>
          <w:u w:val="single"/>
        </w:rPr>
        <w:t>Цели: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1.</w:t>
      </w:r>
      <w:r w:rsidRPr="009B4AFA">
        <w:rPr>
          <w:rFonts w:ascii="Times New Roman" w:hAnsi="Times New Roman" w:cs="Times New Roman"/>
          <w:sz w:val="28"/>
          <w:szCs w:val="28"/>
        </w:rPr>
        <w:tab/>
        <w:t>Стабилизация численности населения и формирование предпосылок к последующему демографическому росту.</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Обеспечение роста реальных доходов населения, содействие повышению заработной платы и снижению дифференциации внутри района.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Оптимизация спроса и предложения рабочей силы на рынке груда.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Увеличение и совершенствование форм социальных выплат и льгот.</w:t>
      </w:r>
    </w:p>
    <w:p w:rsidR="00EB15AF" w:rsidRPr="00984FE9" w:rsidRDefault="00EB15AF" w:rsidP="00EB15AF">
      <w:pPr>
        <w:pStyle w:val="a3"/>
        <w:ind w:left="-567"/>
        <w:rPr>
          <w:rFonts w:ascii="Times New Roman" w:hAnsi="Times New Roman" w:cs="Times New Roman"/>
          <w:i/>
          <w:sz w:val="28"/>
          <w:szCs w:val="28"/>
          <w:u w:val="single"/>
        </w:rPr>
      </w:pPr>
      <w:r w:rsidRPr="00984FE9">
        <w:rPr>
          <w:rFonts w:ascii="Times New Roman" w:hAnsi="Times New Roman" w:cs="Times New Roman"/>
          <w:i/>
          <w:sz w:val="28"/>
          <w:szCs w:val="28"/>
          <w:u w:val="single"/>
        </w:rPr>
        <w:t>Задачи</w:t>
      </w:r>
      <w:r>
        <w:rPr>
          <w:rFonts w:ascii="Times New Roman" w:hAnsi="Times New Roman" w:cs="Times New Roman"/>
          <w:i/>
          <w:sz w:val="28"/>
          <w:szCs w:val="28"/>
          <w:u w:val="single"/>
        </w:rPr>
        <w:t>:</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1.</w:t>
      </w:r>
      <w:r w:rsidRPr="009B4AFA">
        <w:rPr>
          <w:rFonts w:ascii="Times New Roman" w:hAnsi="Times New Roman" w:cs="Times New Roman"/>
          <w:sz w:val="28"/>
          <w:szCs w:val="28"/>
        </w:rPr>
        <w:tab/>
        <w:t>Проведение мероприятий но снижению уровня смертности населения и создание предпосылок для стабилизации показателей рождаемости.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Разработка системы поддержки молодых семей в решении жилищной проблемы.</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Создание условий для развития положительных миграционных процессов.</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 xml:space="preserve">Восстановление воспроизводственной, стимулирующей и регулирующей функции заработной платы в основных видах экономической деятельности, при этом, рост заработной платы должен сопровождаться ростом производительности труда </w:t>
      </w:r>
      <w:r>
        <w:rPr>
          <w:rFonts w:ascii="Times New Roman" w:hAnsi="Times New Roman" w:cs="Times New Roman"/>
          <w:sz w:val="28"/>
          <w:szCs w:val="28"/>
        </w:rPr>
        <w:t>и созданием новых рабочих мест.</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Осуществление комплекса мер по обеспечению занятости трудоспособного населения.</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lastRenderedPageBreak/>
        <w:t>6.</w:t>
      </w:r>
      <w:r w:rsidRPr="009B4AFA">
        <w:rPr>
          <w:rFonts w:ascii="Times New Roman" w:hAnsi="Times New Roman" w:cs="Times New Roman"/>
          <w:sz w:val="28"/>
          <w:szCs w:val="28"/>
        </w:rPr>
        <w:tab/>
        <w:t xml:space="preserve">Создание условий для эффективной занятости населения, в том числе за счет реализации программы развития предпринимательства, программы развития личных подсобных хозяйств. Разработка мероприятий по содействию занятости населения </w:t>
      </w:r>
      <w:r w:rsidR="00F775CA">
        <w:rPr>
          <w:rFonts w:ascii="Times New Roman" w:hAnsi="Times New Roman" w:cs="Times New Roman"/>
          <w:sz w:val="28"/>
          <w:szCs w:val="28"/>
        </w:rPr>
        <w:t>Бабаюртовского района 2014-2018</w:t>
      </w:r>
      <w:r w:rsidRPr="009B4AFA">
        <w:rPr>
          <w:rFonts w:ascii="Times New Roman" w:hAnsi="Times New Roman" w:cs="Times New Roman"/>
          <w:sz w:val="28"/>
          <w:szCs w:val="28"/>
        </w:rPr>
        <w:t xml:space="preserve"> годы.</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7.</w:t>
      </w:r>
      <w:r w:rsidRPr="009B4AFA">
        <w:rPr>
          <w:rFonts w:ascii="Times New Roman" w:hAnsi="Times New Roman" w:cs="Times New Roman"/>
          <w:sz w:val="28"/>
          <w:szCs w:val="28"/>
        </w:rPr>
        <w:tab/>
        <w:t>Улучшение жизненных условий пожилого и малоимущего населения путем предложения им широкого круга услуг по доступным ценам.</w:t>
      </w:r>
    </w:p>
    <w:p w:rsidR="00EB15AF" w:rsidRDefault="00EB15AF" w:rsidP="00EB15AF">
      <w:pPr>
        <w:pStyle w:val="a3"/>
        <w:ind w:left="-567"/>
        <w:rPr>
          <w:rFonts w:ascii="Times New Roman" w:hAnsi="Times New Roman" w:cs="Times New Roman"/>
          <w:sz w:val="28"/>
          <w:szCs w:val="28"/>
        </w:rPr>
      </w:pPr>
    </w:p>
    <w:p w:rsidR="00EB15AF" w:rsidRDefault="00EB15AF" w:rsidP="00EB15AF">
      <w:pPr>
        <w:pStyle w:val="a3"/>
        <w:ind w:left="-567"/>
        <w:jc w:val="center"/>
        <w:rPr>
          <w:rFonts w:ascii="Times New Roman" w:hAnsi="Times New Roman" w:cs="Times New Roman"/>
          <w:b/>
          <w:i/>
          <w:sz w:val="28"/>
          <w:szCs w:val="28"/>
        </w:rPr>
      </w:pPr>
      <w:r w:rsidRPr="00984FE9">
        <w:rPr>
          <w:rFonts w:ascii="Times New Roman" w:hAnsi="Times New Roman" w:cs="Times New Roman"/>
          <w:b/>
          <w:i/>
          <w:sz w:val="28"/>
          <w:szCs w:val="28"/>
        </w:rPr>
        <w:t>В области управления и использования муниципального имущества и земель:</w:t>
      </w:r>
    </w:p>
    <w:p w:rsidR="007005DD" w:rsidRPr="00984FE9" w:rsidRDefault="007005DD" w:rsidP="00EB15AF">
      <w:pPr>
        <w:pStyle w:val="a3"/>
        <w:ind w:left="-567"/>
        <w:jc w:val="center"/>
        <w:rPr>
          <w:rFonts w:ascii="Times New Roman" w:hAnsi="Times New Roman" w:cs="Times New Roman"/>
          <w:b/>
          <w:i/>
          <w:sz w:val="28"/>
          <w:szCs w:val="28"/>
        </w:rPr>
      </w:pPr>
    </w:p>
    <w:p w:rsidR="00EB15AF" w:rsidRDefault="00EB15AF" w:rsidP="00EB15AF">
      <w:pPr>
        <w:pStyle w:val="a3"/>
        <w:ind w:left="-567"/>
        <w:rPr>
          <w:rFonts w:ascii="Times New Roman" w:hAnsi="Times New Roman" w:cs="Times New Roman"/>
          <w:sz w:val="28"/>
          <w:szCs w:val="28"/>
        </w:rPr>
      </w:pPr>
      <w:r w:rsidRPr="00984FE9">
        <w:rPr>
          <w:rFonts w:ascii="Times New Roman" w:hAnsi="Times New Roman" w:cs="Times New Roman"/>
          <w:i/>
          <w:sz w:val="28"/>
          <w:szCs w:val="28"/>
          <w:u w:val="single"/>
        </w:rPr>
        <w:t>Цель</w:t>
      </w:r>
      <w:r w:rsidRPr="009B4AFA">
        <w:rPr>
          <w:rFonts w:ascii="Times New Roman" w:hAnsi="Times New Roman" w:cs="Times New Roman"/>
          <w:sz w:val="28"/>
          <w:szCs w:val="28"/>
        </w:rPr>
        <w:t>: Повышение эффективности использования имущества и проведение мероприятий по определению и сохранению в составе муниципальной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собственности имущества, необходимого для оказа</w:t>
      </w:r>
      <w:r>
        <w:rPr>
          <w:rFonts w:ascii="Times New Roman" w:hAnsi="Times New Roman" w:cs="Times New Roman"/>
          <w:sz w:val="28"/>
          <w:szCs w:val="28"/>
        </w:rPr>
        <w:t>ния соц</w:t>
      </w:r>
      <w:r w:rsidRPr="009B4AFA">
        <w:rPr>
          <w:rFonts w:ascii="Times New Roman" w:hAnsi="Times New Roman" w:cs="Times New Roman"/>
          <w:sz w:val="28"/>
          <w:szCs w:val="28"/>
        </w:rPr>
        <w:t>иальных услуг, отнесенных к вопросам местного значения.</w:t>
      </w:r>
    </w:p>
    <w:p w:rsidR="00EB15AF" w:rsidRPr="009B4AFA" w:rsidRDefault="00EB15AF" w:rsidP="00EB15AF">
      <w:pPr>
        <w:pStyle w:val="a3"/>
        <w:ind w:left="-567"/>
        <w:rPr>
          <w:rFonts w:ascii="Times New Roman" w:hAnsi="Times New Roman" w:cs="Times New Roman"/>
          <w:sz w:val="28"/>
          <w:szCs w:val="28"/>
        </w:rPr>
      </w:pPr>
    </w:p>
    <w:p w:rsidR="00EB15AF" w:rsidRPr="00873CB4" w:rsidRDefault="00EB15AF" w:rsidP="00EB15AF">
      <w:pPr>
        <w:pStyle w:val="a3"/>
        <w:ind w:left="-567"/>
        <w:rPr>
          <w:rFonts w:ascii="Times New Roman" w:hAnsi="Times New Roman" w:cs="Times New Roman"/>
          <w:i/>
          <w:sz w:val="28"/>
          <w:szCs w:val="28"/>
          <w:u w:val="single"/>
        </w:rPr>
      </w:pPr>
      <w:r w:rsidRPr="00873CB4">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1.</w:t>
      </w:r>
      <w:r w:rsidRPr="009B4AFA">
        <w:rPr>
          <w:rFonts w:ascii="Times New Roman" w:hAnsi="Times New Roman" w:cs="Times New Roman"/>
          <w:sz w:val="28"/>
          <w:szCs w:val="28"/>
        </w:rPr>
        <w:tab/>
        <w:t>Проведение инвентаризации муниципального имущества с целью определения состава имущества, которое необходимо для реализации вопросов местного значения.</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Завершение процесса разграничения земель по уровням собственности и юридическое оформление права муниципальной собственности на земельные участки.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Проведение работы по контролю за изменением собственников жилья, выявление потенциа</w:t>
      </w:r>
      <w:r>
        <w:rPr>
          <w:rFonts w:ascii="Times New Roman" w:hAnsi="Times New Roman" w:cs="Times New Roman"/>
          <w:sz w:val="28"/>
          <w:szCs w:val="28"/>
        </w:rPr>
        <w:t>льных бесхозяйных объектов, с це</w:t>
      </w:r>
      <w:r w:rsidRPr="009B4AFA">
        <w:rPr>
          <w:rFonts w:ascii="Times New Roman" w:hAnsi="Times New Roman" w:cs="Times New Roman"/>
          <w:sz w:val="28"/>
          <w:szCs w:val="28"/>
        </w:rPr>
        <w:t>лью переведения в собственность и последующей реализации.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 xml:space="preserve">Введение рыночных механизмов формирования арендной платы за </w:t>
      </w:r>
      <w:r>
        <w:rPr>
          <w:rFonts w:ascii="Times New Roman" w:hAnsi="Times New Roman" w:cs="Times New Roman"/>
          <w:sz w:val="28"/>
          <w:szCs w:val="28"/>
        </w:rPr>
        <w:t>использование муниципального имущества.</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5.</w:t>
      </w:r>
      <w:r w:rsidRPr="009B4AFA">
        <w:rPr>
          <w:rFonts w:ascii="Times New Roman" w:hAnsi="Times New Roman" w:cs="Times New Roman"/>
          <w:sz w:val="28"/>
          <w:szCs w:val="28"/>
        </w:rPr>
        <w:tab/>
        <w:t>Активизация работы но сбору арендной платы, погашению образовавшейся задолженности за использование земель.</w:t>
      </w:r>
    </w:p>
    <w:p w:rsidR="00EB15AF" w:rsidRPr="009B4AFA" w:rsidRDefault="00EB15AF" w:rsidP="00EB15AF">
      <w:pPr>
        <w:pStyle w:val="a3"/>
        <w:ind w:left="-567"/>
        <w:rPr>
          <w:rFonts w:ascii="Times New Roman" w:hAnsi="Times New Roman" w:cs="Times New Roman"/>
          <w:sz w:val="28"/>
          <w:szCs w:val="28"/>
        </w:rPr>
      </w:pPr>
    </w:p>
    <w:p w:rsidR="00EB15AF" w:rsidRPr="00F55728" w:rsidRDefault="00EB15AF" w:rsidP="00EB15AF">
      <w:pPr>
        <w:pStyle w:val="a3"/>
        <w:ind w:left="-567"/>
        <w:jc w:val="center"/>
        <w:rPr>
          <w:rFonts w:ascii="Times New Roman" w:hAnsi="Times New Roman" w:cs="Times New Roman"/>
          <w:b/>
          <w:i/>
          <w:sz w:val="28"/>
          <w:szCs w:val="28"/>
        </w:rPr>
      </w:pPr>
      <w:r w:rsidRPr="00F55728">
        <w:rPr>
          <w:rFonts w:ascii="Times New Roman" w:hAnsi="Times New Roman" w:cs="Times New Roman"/>
          <w:b/>
          <w:i/>
          <w:sz w:val="28"/>
          <w:szCs w:val="28"/>
        </w:rPr>
        <w:t>В области благоустройства и озеленения территории, охраны окружающей среды</w:t>
      </w:r>
    </w:p>
    <w:p w:rsidR="00EB15AF" w:rsidRPr="009B4AFA" w:rsidRDefault="00EB15AF" w:rsidP="00EB15AF">
      <w:pPr>
        <w:pStyle w:val="a3"/>
        <w:ind w:left="-567"/>
        <w:rPr>
          <w:rFonts w:ascii="Times New Roman" w:hAnsi="Times New Roman" w:cs="Times New Roman"/>
          <w:sz w:val="28"/>
          <w:szCs w:val="28"/>
        </w:rPr>
      </w:pPr>
      <w:r w:rsidRPr="00F55728">
        <w:rPr>
          <w:rFonts w:ascii="Times New Roman" w:hAnsi="Times New Roman" w:cs="Times New Roman"/>
          <w:i/>
          <w:sz w:val="28"/>
          <w:szCs w:val="28"/>
          <w:u w:val="single"/>
        </w:rPr>
        <w:t>Цель</w:t>
      </w:r>
      <w:r>
        <w:rPr>
          <w:rFonts w:ascii="Times New Roman" w:hAnsi="Times New Roman" w:cs="Times New Roman"/>
          <w:sz w:val="28"/>
          <w:szCs w:val="28"/>
        </w:rPr>
        <w:t xml:space="preserve">: </w:t>
      </w:r>
      <w:r w:rsidRPr="009B4AFA">
        <w:rPr>
          <w:rFonts w:ascii="Times New Roman" w:hAnsi="Times New Roman" w:cs="Times New Roman"/>
          <w:sz w:val="28"/>
          <w:szCs w:val="28"/>
        </w:rPr>
        <w:t xml:space="preserve">Создание комфортных условий проживания жителям </w:t>
      </w:r>
      <w:r>
        <w:rPr>
          <w:rFonts w:ascii="Times New Roman" w:hAnsi="Times New Roman" w:cs="Times New Roman"/>
          <w:sz w:val="28"/>
          <w:szCs w:val="28"/>
        </w:rPr>
        <w:t>Бабаюртовского</w:t>
      </w:r>
      <w:r w:rsidRPr="009B4AFA">
        <w:rPr>
          <w:rFonts w:ascii="Times New Roman" w:hAnsi="Times New Roman" w:cs="Times New Roman"/>
          <w:sz w:val="28"/>
          <w:szCs w:val="28"/>
        </w:rPr>
        <w:t xml:space="preserve"> района.</w:t>
      </w:r>
    </w:p>
    <w:p w:rsidR="00EB15AF" w:rsidRPr="009B4AFA" w:rsidRDefault="00EB15AF" w:rsidP="00EB15AF">
      <w:pPr>
        <w:pStyle w:val="a3"/>
        <w:ind w:left="-567"/>
        <w:rPr>
          <w:rFonts w:ascii="Times New Roman" w:hAnsi="Times New Roman" w:cs="Times New Roman"/>
          <w:sz w:val="28"/>
          <w:szCs w:val="28"/>
        </w:rPr>
      </w:pPr>
    </w:p>
    <w:p w:rsidR="00EB15AF" w:rsidRPr="00F55728" w:rsidRDefault="00EB15AF" w:rsidP="00EB15AF">
      <w:pPr>
        <w:pStyle w:val="a3"/>
        <w:ind w:left="-567"/>
        <w:rPr>
          <w:rFonts w:ascii="Times New Roman" w:hAnsi="Times New Roman" w:cs="Times New Roman"/>
          <w:i/>
          <w:sz w:val="28"/>
          <w:szCs w:val="28"/>
          <w:u w:val="single"/>
        </w:rPr>
      </w:pPr>
      <w:r w:rsidRPr="00F55728">
        <w:rPr>
          <w:rFonts w:ascii="Times New Roman" w:hAnsi="Times New Roman" w:cs="Times New Roman"/>
          <w:i/>
          <w:sz w:val="28"/>
          <w:szCs w:val="28"/>
          <w:u w:val="single"/>
        </w:rPr>
        <w:t>Задачи:</w:t>
      </w:r>
    </w:p>
    <w:p w:rsidR="00EB15AF" w:rsidRPr="009B4AFA"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Достижение уровня благоустройства и озеленения района в соответствии с установленными нормативами.</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Достижение уровня освещенности всей территории поселения.</w:t>
      </w:r>
    </w:p>
    <w:p w:rsidR="00EB15AF"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Проведение капитального ремонта и реконструкции систем уличного освещения.</w:t>
      </w:r>
    </w:p>
    <w:p w:rsidR="00EB15AF" w:rsidRPr="009B4AFA" w:rsidRDefault="00EB15AF" w:rsidP="00EB15AF">
      <w:pPr>
        <w:pStyle w:val="a3"/>
        <w:ind w:left="-567"/>
        <w:rPr>
          <w:rFonts w:ascii="Times New Roman" w:hAnsi="Times New Roman" w:cs="Times New Roman"/>
          <w:sz w:val="28"/>
          <w:szCs w:val="28"/>
        </w:rPr>
      </w:pPr>
    </w:p>
    <w:p w:rsidR="00EB15AF" w:rsidRPr="00F55728" w:rsidRDefault="00EB15AF" w:rsidP="00EB15AF">
      <w:pPr>
        <w:pStyle w:val="a3"/>
        <w:ind w:left="-567"/>
        <w:jc w:val="center"/>
        <w:rPr>
          <w:rFonts w:ascii="Times New Roman" w:hAnsi="Times New Roman" w:cs="Times New Roman"/>
          <w:b/>
          <w:i/>
          <w:sz w:val="28"/>
          <w:szCs w:val="28"/>
        </w:rPr>
      </w:pPr>
      <w:r w:rsidRPr="00F55728">
        <w:rPr>
          <w:rFonts w:ascii="Times New Roman" w:hAnsi="Times New Roman" w:cs="Times New Roman"/>
          <w:b/>
          <w:i/>
          <w:sz w:val="28"/>
          <w:szCs w:val="28"/>
        </w:rPr>
        <w:t>В области взаимодействия с сельскими поселениями</w:t>
      </w:r>
    </w:p>
    <w:p w:rsidR="00EB15AF" w:rsidRPr="00F55728" w:rsidRDefault="00EB15AF" w:rsidP="00EB15AF">
      <w:pPr>
        <w:pStyle w:val="a3"/>
        <w:ind w:left="-567"/>
        <w:rPr>
          <w:rFonts w:ascii="Times New Roman" w:hAnsi="Times New Roman" w:cs="Times New Roman"/>
          <w:i/>
          <w:sz w:val="28"/>
          <w:szCs w:val="28"/>
          <w:u w:val="single"/>
        </w:rPr>
      </w:pPr>
      <w:r w:rsidRPr="00F55728">
        <w:rPr>
          <w:rFonts w:ascii="Times New Roman" w:hAnsi="Times New Roman" w:cs="Times New Roman"/>
          <w:i/>
          <w:sz w:val="28"/>
          <w:szCs w:val="28"/>
          <w:u w:val="single"/>
        </w:rPr>
        <w:t>Цель:</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lastRenderedPageBreak/>
        <w:t>1.</w:t>
      </w:r>
      <w:r w:rsidRPr="009B4AFA">
        <w:rPr>
          <w:rFonts w:ascii="Times New Roman" w:hAnsi="Times New Roman" w:cs="Times New Roman"/>
          <w:sz w:val="28"/>
          <w:szCs w:val="28"/>
        </w:rPr>
        <w:tab/>
        <w:t xml:space="preserve">Совершенствование взаимодействия и координации работы органов местного самоуправления </w:t>
      </w:r>
      <w:r>
        <w:rPr>
          <w:rFonts w:ascii="Times New Roman" w:hAnsi="Times New Roman" w:cs="Times New Roman"/>
          <w:sz w:val="28"/>
          <w:szCs w:val="28"/>
        </w:rPr>
        <w:t>Бабаюртовского</w:t>
      </w:r>
      <w:r w:rsidRPr="009B4AFA">
        <w:rPr>
          <w:rFonts w:ascii="Times New Roman" w:hAnsi="Times New Roman" w:cs="Times New Roman"/>
          <w:sz w:val="28"/>
          <w:szCs w:val="28"/>
        </w:rPr>
        <w:t xml:space="preserve"> района с органами местного самоуправления сельских поселений.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2.</w:t>
      </w:r>
      <w:r w:rsidRPr="009B4AFA">
        <w:rPr>
          <w:rFonts w:ascii="Times New Roman" w:hAnsi="Times New Roman" w:cs="Times New Roman"/>
          <w:sz w:val="28"/>
          <w:szCs w:val="28"/>
        </w:rPr>
        <w:tab/>
        <w:t xml:space="preserve">Обеспечение необходимых условий для вовлечения граждан в управление развитием территории </w:t>
      </w:r>
      <w:r>
        <w:rPr>
          <w:rFonts w:ascii="Times New Roman" w:hAnsi="Times New Roman" w:cs="Times New Roman"/>
          <w:sz w:val="28"/>
          <w:szCs w:val="28"/>
        </w:rPr>
        <w:t>Бабаюртовского</w:t>
      </w:r>
      <w:r w:rsidRPr="009B4AFA">
        <w:rPr>
          <w:rFonts w:ascii="Times New Roman" w:hAnsi="Times New Roman" w:cs="Times New Roman"/>
          <w:sz w:val="28"/>
          <w:szCs w:val="28"/>
        </w:rPr>
        <w:t xml:space="preserve"> района и входящих в его состав муниципальных поселений.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3.</w:t>
      </w:r>
      <w:r w:rsidRPr="009B4AFA">
        <w:rPr>
          <w:rFonts w:ascii="Times New Roman" w:hAnsi="Times New Roman" w:cs="Times New Roman"/>
          <w:sz w:val="28"/>
          <w:szCs w:val="28"/>
        </w:rPr>
        <w:tab/>
        <w:t>Сокращение различий в социально-экономическом развитии муниципальных поселений.</w:t>
      </w:r>
    </w:p>
    <w:p w:rsidR="00EB15AF" w:rsidRPr="009B4AFA" w:rsidRDefault="00EB15AF" w:rsidP="00EB15AF">
      <w:pPr>
        <w:pStyle w:val="a3"/>
        <w:ind w:left="-567"/>
        <w:rPr>
          <w:rFonts w:ascii="Times New Roman" w:hAnsi="Times New Roman" w:cs="Times New Roman"/>
          <w:sz w:val="28"/>
          <w:szCs w:val="28"/>
        </w:rPr>
      </w:pPr>
      <w:r w:rsidRPr="009B4AFA">
        <w:rPr>
          <w:rFonts w:ascii="Times New Roman" w:hAnsi="Times New Roman" w:cs="Times New Roman"/>
          <w:sz w:val="28"/>
          <w:szCs w:val="28"/>
        </w:rPr>
        <w:t>4.</w:t>
      </w:r>
      <w:r w:rsidRPr="009B4AFA">
        <w:rPr>
          <w:rFonts w:ascii="Times New Roman" w:hAnsi="Times New Roman" w:cs="Times New Roman"/>
          <w:sz w:val="28"/>
          <w:szCs w:val="28"/>
        </w:rPr>
        <w:tab/>
        <w:t xml:space="preserve">Завершение формирования правовой, территориальной, организационной, финансово-экономической и имущественной основ местного самоуправления на территории </w:t>
      </w:r>
      <w:r>
        <w:rPr>
          <w:rFonts w:ascii="Times New Roman" w:hAnsi="Times New Roman" w:cs="Times New Roman"/>
          <w:sz w:val="28"/>
          <w:szCs w:val="28"/>
        </w:rPr>
        <w:t>Бабаюртовского</w:t>
      </w:r>
      <w:r w:rsidRPr="009B4AFA">
        <w:rPr>
          <w:rFonts w:ascii="Times New Roman" w:hAnsi="Times New Roman" w:cs="Times New Roman"/>
          <w:sz w:val="28"/>
          <w:szCs w:val="28"/>
        </w:rPr>
        <w:t xml:space="preserve"> района.</w:t>
      </w:r>
    </w:p>
    <w:p w:rsidR="00EB15AF" w:rsidRPr="00F55728" w:rsidRDefault="00EB15AF" w:rsidP="00EB15AF">
      <w:pPr>
        <w:pStyle w:val="a3"/>
        <w:ind w:left="-567"/>
        <w:rPr>
          <w:rFonts w:ascii="Times New Roman" w:hAnsi="Times New Roman" w:cs="Times New Roman"/>
          <w:i/>
          <w:sz w:val="28"/>
          <w:szCs w:val="28"/>
          <w:u w:val="single"/>
        </w:rPr>
      </w:pPr>
      <w:r w:rsidRPr="00F55728">
        <w:rPr>
          <w:rFonts w:ascii="Times New Roman" w:hAnsi="Times New Roman" w:cs="Times New Roman"/>
          <w:i/>
          <w:sz w:val="28"/>
          <w:szCs w:val="28"/>
          <w:u w:val="single"/>
        </w:rPr>
        <w:t>Задачи:</w:t>
      </w:r>
    </w:p>
    <w:p w:rsidR="00EB15AF" w:rsidRDefault="00EB15AF" w:rsidP="00EB15AF">
      <w:pPr>
        <w:pStyle w:val="a3"/>
        <w:ind w:left="-567"/>
        <w:rPr>
          <w:rFonts w:ascii="Times New Roman" w:hAnsi="Times New Roman" w:cs="Times New Roman"/>
          <w:sz w:val="28"/>
          <w:szCs w:val="28"/>
        </w:rPr>
      </w:pPr>
      <w:r>
        <w:rPr>
          <w:rFonts w:ascii="Times New Roman" w:hAnsi="Times New Roman" w:cs="Times New Roman"/>
          <w:sz w:val="28"/>
          <w:szCs w:val="28"/>
        </w:rPr>
        <w:t>1</w:t>
      </w:r>
      <w:r w:rsidRPr="009B4AFA">
        <w:rPr>
          <w:rFonts w:ascii="Times New Roman" w:hAnsi="Times New Roman" w:cs="Times New Roman"/>
          <w:sz w:val="28"/>
          <w:szCs w:val="28"/>
        </w:rPr>
        <w:t>. Содействовать созданию имущественного комплекса муниципальных поселений.</w:t>
      </w:r>
    </w:p>
    <w:p w:rsidR="00EB15AF" w:rsidRPr="005F4F6E" w:rsidRDefault="00EB15AF" w:rsidP="00EB15AF">
      <w:pPr>
        <w:pStyle w:val="a3"/>
        <w:ind w:left="-567"/>
        <w:rPr>
          <w:rFonts w:ascii="Times New Roman" w:hAnsi="Times New Roman" w:cs="Times New Roman"/>
          <w:sz w:val="28"/>
          <w:szCs w:val="28"/>
        </w:rPr>
      </w:pPr>
      <w:r w:rsidRPr="005F4F6E">
        <w:rPr>
          <w:rFonts w:ascii="Times New Roman" w:hAnsi="Times New Roman" w:cs="Times New Roman"/>
          <w:sz w:val="28"/>
          <w:szCs w:val="28"/>
        </w:rPr>
        <w:t>2.</w:t>
      </w:r>
      <w:r w:rsidRPr="005F4F6E">
        <w:rPr>
          <w:rFonts w:ascii="Times New Roman" w:hAnsi="Times New Roman" w:cs="Times New Roman"/>
          <w:sz w:val="28"/>
          <w:szCs w:val="28"/>
        </w:rPr>
        <w:tab/>
        <w:t>Создать условия для эффективного использования земельных ресурсов.</w:t>
      </w:r>
    </w:p>
    <w:p w:rsidR="00EB15AF" w:rsidRPr="005F4F6E" w:rsidRDefault="00EB15AF" w:rsidP="00EB15AF">
      <w:pPr>
        <w:pStyle w:val="a3"/>
        <w:ind w:left="-567"/>
        <w:rPr>
          <w:rFonts w:ascii="Times New Roman" w:hAnsi="Times New Roman" w:cs="Times New Roman"/>
          <w:sz w:val="28"/>
          <w:szCs w:val="28"/>
        </w:rPr>
      </w:pPr>
    </w:p>
    <w:p w:rsidR="00EB15AF" w:rsidRPr="005F4F6E" w:rsidRDefault="00EB15AF" w:rsidP="00EB15AF">
      <w:pPr>
        <w:pStyle w:val="a3"/>
        <w:ind w:left="-567"/>
        <w:rPr>
          <w:rFonts w:ascii="Times New Roman" w:hAnsi="Times New Roman" w:cs="Times New Roman"/>
          <w:sz w:val="28"/>
          <w:szCs w:val="28"/>
        </w:rPr>
      </w:pPr>
      <w:r w:rsidRPr="005F4F6E">
        <w:rPr>
          <w:rFonts w:ascii="Times New Roman" w:hAnsi="Times New Roman" w:cs="Times New Roman"/>
          <w:sz w:val="28"/>
          <w:szCs w:val="28"/>
        </w:rPr>
        <w:t>3.</w:t>
      </w:r>
      <w:r w:rsidRPr="005F4F6E">
        <w:rPr>
          <w:rFonts w:ascii="Times New Roman" w:hAnsi="Times New Roman" w:cs="Times New Roman"/>
          <w:sz w:val="28"/>
          <w:szCs w:val="28"/>
        </w:rPr>
        <w:tab/>
        <w:t>Завершить структурирование полномочий по решению вопросов местного значения между органами местного самоуправления муниципального района и поселений.</w:t>
      </w:r>
    </w:p>
    <w:p w:rsidR="00EB15AF" w:rsidRDefault="00EB15AF" w:rsidP="00EB15AF">
      <w:pPr>
        <w:pStyle w:val="a3"/>
        <w:ind w:left="-567" w:firstLine="567"/>
        <w:jc w:val="center"/>
        <w:rPr>
          <w:rFonts w:ascii="Times New Roman" w:hAnsi="Times New Roman" w:cs="Times New Roman"/>
          <w:b/>
          <w:i/>
          <w:sz w:val="28"/>
          <w:szCs w:val="28"/>
        </w:rPr>
      </w:pPr>
      <w:r>
        <w:rPr>
          <w:rFonts w:ascii="Times New Roman" w:hAnsi="Times New Roman" w:cs="Times New Roman"/>
          <w:b/>
          <w:i/>
          <w:sz w:val="28"/>
          <w:szCs w:val="28"/>
        </w:rPr>
        <w:t>3.Система программных мероприятий</w:t>
      </w:r>
    </w:p>
    <w:p w:rsidR="00EB15AF" w:rsidRDefault="00EB15AF" w:rsidP="00EB15AF">
      <w:pPr>
        <w:pStyle w:val="a3"/>
        <w:ind w:left="-567" w:firstLine="567"/>
        <w:rPr>
          <w:rFonts w:ascii="Times New Roman" w:hAnsi="Times New Roman" w:cs="Times New Roman"/>
          <w:b/>
          <w:i/>
          <w:sz w:val="28"/>
          <w:szCs w:val="28"/>
        </w:rPr>
      </w:pPr>
    </w:p>
    <w:p w:rsidR="00EB15AF" w:rsidRDefault="00EB15AF" w:rsidP="007005DD">
      <w:pPr>
        <w:pStyle w:val="a3"/>
        <w:ind w:left="-567" w:firstLine="567"/>
        <w:jc w:val="center"/>
        <w:rPr>
          <w:rFonts w:ascii="Times New Roman" w:hAnsi="Times New Roman" w:cs="Times New Roman"/>
          <w:b/>
          <w:i/>
          <w:sz w:val="28"/>
          <w:szCs w:val="28"/>
        </w:rPr>
      </w:pPr>
      <w:r>
        <w:rPr>
          <w:rFonts w:ascii="Times New Roman" w:hAnsi="Times New Roman" w:cs="Times New Roman"/>
          <w:b/>
          <w:i/>
          <w:sz w:val="28"/>
          <w:szCs w:val="28"/>
        </w:rPr>
        <w:t>Сельское хозяйство</w:t>
      </w:r>
    </w:p>
    <w:p w:rsidR="00EB15AF" w:rsidRDefault="00EB15AF" w:rsidP="00EB15AF">
      <w:pPr>
        <w:pStyle w:val="a3"/>
        <w:ind w:left="-567" w:firstLine="567"/>
        <w:rPr>
          <w:rFonts w:ascii="Times New Roman" w:hAnsi="Times New Roman" w:cs="Times New Roman"/>
          <w:b/>
          <w:i/>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Для решения Программы и достижения поставленных целей необходимо реализовать следующие программные мероприятия: </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виноградарства», направлена на увеличение производства винограда и продуктов его переработки. Срок</w:t>
      </w:r>
      <w:r w:rsidR="004B0599">
        <w:rPr>
          <w:rFonts w:ascii="Times New Roman" w:hAnsi="Times New Roman" w:cs="Times New Roman"/>
          <w:sz w:val="28"/>
          <w:szCs w:val="28"/>
        </w:rPr>
        <w:t>и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садоводства», направлена на увеличение производства плодов, обеспечение перерабатывающей промышленности сырьем и населения свежими плодами. Срок</w:t>
      </w:r>
      <w:r w:rsidR="004B0599">
        <w:rPr>
          <w:rFonts w:ascii="Times New Roman" w:hAnsi="Times New Roman" w:cs="Times New Roman"/>
          <w:sz w:val="28"/>
          <w:szCs w:val="28"/>
        </w:rPr>
        <w:t>и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овощеводства», увеличение производства овощей, создание новых рабочих мест, обеспечение перерабатывающей промышленности и насе5ления овощами. Срок</w:t>
      </w:r>
      <w:r w:rsidR="004B0599">
        <w:rPr>
          <w:rFonts w:ascii="Times New Roman" w:hAnsi="Times New Roman" w:cs="Times New Roman"/>
          <w:sz w:val="28"/>
          <w:szCs w:val="28"/>
        </w:rPr>
        <w:t>и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мясного скотоводства», направлена на увеличение производства высококачественного мяса. Сроки</w:t>
      </w:r>
      <w:r w:rsidR="004B0599">
        <w:rPr>
          <w:rFonts w:ascii="Times New Roman" w:hAnsi="Times New Roman" w:cs="Times New Roman"/>
          <w:sz w:val="28"/>
          <w:szCs w:val="28"/>
        </w:rPr>
        <w:t xml:space="preserve">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молочного  скотоводства», направлена на производства высококачественной продукции и наполнение внутреннего рынка молоком и молочной продукцией. Срок</w:t>
      </w:r>
      <w:r w:rsidR="004B0599">
        <w:rPr>
          <w:rFonts w:ascii="Times New Roman" w:hAnsi="Times New Roman" w:cs="Times New Roman"/>
          <w:sz w:val="28"/>
          <w:szCs w:val="28"/>
        </w:rPr>
        <w:t>и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овцеводства», направлена на производство высококачественной  баранины, шерсти, обеспечение замещения импорта. Срок</w:t>
      </w:r>
      <w:r w:rsidR="004B0599">
        <w:rPr>
          <w:rFonts w:ascii="Times New Roman" w:hAnsi="Times New Roman" w:cs="Times New Roman"/>
          <w:sz w:val="28"/>
          <w:szCs w:val="28"/>
        </w:rPr>
        <w:t>и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lastRenderedPageBreak/>
        <w:t>-«Программа развития  птицеводства», направлена на увеличение производства яиц и мяса птицы и улучшение их качества мяса. Срок</w:t>
      </w:r>
      <w:r w:rsidR="004B0599">
        <w:rPr>
          <w:rFonts w:ascii="Times New Roman" w:hAnsi="Times New Roman" w:cs="Times New Roman"/>
          <w:sz w:val="28"/>
          <w:szCs w:val="28"/>
        </w:rPr>
        <w:t>и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техническогопереооружения», направлена на улучшение качественных параметров МТП. Срок</w:t>
      </w:r>
      <w:r w:rsidR="004B0599">
        <w:rPr>
          <w:rFonts w:ascii="Times New Roman" w:hAnsi="Times New Roman" w:cs="Times New Roman"/>
          <w:sz w:val="28"/>
          <w:szCs w:val="28"/>
        </w:rPr>
        <w:t>и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картофелеводства» направлена на обеспечение своих потребностей в продовольственном картофеле. Срок</w:t>
      </w:r>
      <w:r w:rsidR="004B0599">
        <w:rPr>
          <w:rFonts w:ascii="Times New Roman" w:hAnsi="Times New Roman" w:cs="Times New Roman"/>
          <w:sz w:val="28"/>
          <w:szCs w:val="28"/>
        </w:rPr>
        <w:t>и выполнения программы 2014-2018</w:t>
      </w:r>
      <w:r>
        <w:rPr>
          <w:rFonts w:ascii="Times New Roman" w:hAnsi="Times New Roman" w:cs="Times New Roman"/>
          <w:sz w:val="28"/>
          <w:szCs w:val="28"/>
        </w:rPr>
        <w:t xml:space="preserve"> годы.</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садоводства»_______ млн. рублей.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овощеводства»_______ млн. рублей.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мясного скотоводства»_______ млн. рублей.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молочного  скотоводства»_______ млн. рублей.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овцеводства»_______ млн. рублей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птицеводства»_______ млн. рублей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технического вооружения»_______ млн. рублей</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развития картофелеводства»_______ млн. рублей</w:t>
      </w:r>
    </w:p>
    <w:p w:rsidR="00EB15AF" w:rsidRPr="009A006E" w:rsidRDefault="00EB15AF" w:rsidP="00EB15AF">
      <w:pPr>
        <w:pStyle w:val="a3"/>
        <w:ind w:left="-567" w:firstLine="567"/>
        <w:jc w:val="center"/>
        <w:rPr>
          <w:rFonts w:ascii="Times New Roman" w:hAnsi="Times New Roman" w:cs="Times New Roman"/>
          <w:i/>
          <w:sz w:val="28"/>
          <w:szCs w:val="28"/>
        </w:rPr>
      </w:pPr>
    </w:p>
    <w:p w:rsidR="00EB15AF" w:rsidRDefault="00EB15AF" w:rsidP="00EB15AF">
      <w:pPr>
        <w:pStyle w:val="a3"/>
        <w:ind w:left="-567" w:firstLine="567"/>
        <w:jc w:val="center"/>
        <w:rPr>
          <w:rFonts w:ascii="Times New Roman" w:hAnsi="Times New Roman" w:cs="Times New Roman"/>
          <w:b/>
          <w:i/>
          <w:sz w:val="28"/>
          <w:szCs w:val="28"/>
        </w:rPr>
      </w:pPr>
    </w:p>
    <w:p w:rsidR="00EB15AF" w:rsidRPr="009A006E" w:rsidRDefault="00EB15AF" w:rsidP="00EB15AF">
      <w:pPr>
        <w:pStyle w:val="a3"/>
        <w:ind w:left="-567" w:firstLine="567"/>
        <w:jc w:val="center"/>
        <w:rPr>
          <w:rFonts w:ascii="Times New Roman" w:hAnsi="Times New Roman" w:cs="Times New Roman"/>
          <w:b/>
          <w:i/>
          <w:sz w:val="28"/>
          <w:szCs w:val="28"/>
        </w:rPr>
      </w:pPr>
      <w:r w:rsidRPr="009A006E">
        <w:rPr>
          <w:rFonts w:ascii="Times New Roman" w:hAnsi="Times New Roman" w:cs="Times New Roman"/>
          <w:b/>
          <w:i/>
          <w:sz w:val="28"/>
          <w:szCs w:val="28"/>
        </w:rPr>
        <w:t>Образования</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Программа  развития  сети  дошкольных учреждений  направлена на создание мест за счет строительства и ремонта реконструкции приобретенных зданий.</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-Программа развития сети школ и учреждений дополнительного образования направлена на строительство, капитальный ремонт, имеющихся школ ДЮСШ, ДДТ, ДЦИ.</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-Программа оснащение материально-технической базы направлена на обеспечение всех учреждений мебелью, столовым и кухонным  оборудованием.</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-Программа безопасности направлена на создание условий во всех учреждениях в соответствии стребованиям пожарной, санитарной безопасности.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-Программа поддержки талантливых учителей и одаренных детей направлена на поощрения лучших учителей по итогам года и учащихся отличников и организация работы с одаренными детьми.</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Объем финансового обеспечения по программным мероприятиям составляет:</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а) «Программа развития дошкольных учреждений» (капитальный ремонт, строительство и реконструкция приобретённых зданий-</w:t>
      </w:r>
      <w:r w:rsidR="00F775CA">
        <w:rPr>
          <w:rFonts w:ascii="Times New Roman" w:hAnsi="Times New Roman" w:cs="Times New Roman"/>
          <w:sz w:val="28"/>
          <w:szCs w:val="28"/>
        </w:rPr>
        <w:t>1000</w:t>
      </w:r>
      <w:r>
        <w:rPr>
          <w:rFonts w:ascii="Times New Roman" w:hAnsi="Times New Roman" w:cs="Times New Roman"/>
          <w:sz w:val="28"/>
          <w:szCs w:val="28"/>
        </w:rPr>
        <w:t>млн. 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б) «Программное развития всех образовательных учреждений» (строительство, капремонт, реконструкция школ, ДЮСШ, ДДТ, ДЦ Н)-</w:t>
      </w:r>
      <w:r w:rsidR="00F775CA">
        <w:rPr>
          <w:rFonts w:ascii="Times New Roman" w:hAnsi="Times New Roman" w:cs="Times New Roman"/>
          <w:sz w:val="28"/>
          <w:szCs w:val="28"/>
        </w:rPr>
        <w:t>2000</w:t>
      </w:r>
      <w:bookmarkStart w:id="0" w:name="_GoBack"/>
      <w:bookmarkEnd w:id="0"/>
      <w:r>
        <w:rPr>
          <w:rFonts w:ascii="Times New Roman" w:hAnsi="Times New Roman" w:cs="Times New Roman"/>
          <w:sz w:val="28"/>
          <w:szCs w:val="28"/>
        </w:rPr>
        <w:t>млн.руб.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в) «Программа обеспечения безопасности учреждений» (замер сопротивления, обработка чердачных помещений отопительной системы, </w:t>
      </w:r>
      <w:r>
        <w:rPr>
          <w:rFonts w:ascii="Times New Roman" w:hAnsi="Times New Roman" w:cs="Times New Roman"/>
          <w:sz w:val="28"/>
          <w:szCs w:val="28"/>
        </w:rPr>
        <w:lastRenderedPageBreak/>
        <w:t xml:space="preserve">электролиний,  приобрет. Газовых приборов и емкости, строительство пожарных водоемов, установка и </w:t>
      </w:r>
      <w:r w:rsidR="00F775CA">
        <w:rPr>
          <w:rFonts w:ascii="Times New Roman" w:hAnsi="Times New Roman" w:cs="Times New Roman"/>
          <w:sz w:val="28"/>
          <w:szCs w:val="28"/>
        </w:rPr>
        <w:t xml:space="preserve">ремонт пожарной сигнализации)- 500 </w:t>
      </w:r>
      <w:r>
        <w:rPr>
          <w:rFonts w:ascii="Times New Roman" w:hAnsi="Times New Roman" w:cs="Times New Roman"/>
          <w:sz w:val="28"/>
          <w:szCs w:val="28"/>
        </w:rPr>
        <w:t>млн.руб.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xml:space="preserve">г) «Программа поддержки талантливых учителей и учащихся (премии лучшим учителям года, медалистам и отличникам учебы, орг. Конференций и семинаров, повышение квалификации учителей. Премии лучшим тренерам и спортсменам, организации спортивных мероприятий)- </w:t>
      </w:r>
      <w:r w:rsidR="00F775CA">
        <w:rPr>
          <w:rFonts w:ascii="Times New Roman" w:hAnsi="Times New Roman" w:cs="Times New Roman"/>
          <w:sz w:val="28"/>
          <w:szCs w:val="28"/>
        </w:rPr>
        <w:t>50</w:t>
      </w:r>
      <w:r>
        <w:rPr>
          <w:rFonts w:ascii="Times New Roman" w:hAnsi="Times New Roman" w:cs="Times New Roman"/>
          <w:sz w:val="28"/>
          <w:szCs w:val="28"/>
        </w:rPr>
        <w:t>млн.руб.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д) «Программа оснащения материально- технической базы учреждений» ( приобретении учительской и ученической мебели, кухонного и столового оборудования, спортивного оборудо</w:t>
      </w:r>
      <w:r w:rsidR="00AC4B9B">
        <w:rPr>
          <w:rFonts w:ascii="Times New Roman" w:hAnsi="Times New Roman" w:cs="Times New Roman"/>
          <w:sz w:val="28"/>
          <w:szCs w:val="28"/>
        </w:rPr>
        <w:t>вания и инвентаря, мебели и бель</w:t>
      </w:r>
      <w:r>
        <w:rPr>
          <w:rFonts w:ascii="Times New Roman" w:hAnsi="Times New Roman" w:cs="Times New Roman"/>
          <w:sz w:val="28"/>
          <w:szCs w:val="28"/>
        </w:rPr>
        <w:t xml:space="preserve">я для д/садов,  оборудование и мебели для ДЦП и ДДТ) </w:t>
      </w:r>
      <w:r w:rsidR="00F775CA">
        <w:rPr>
          <w:rFonts w:ascii="Times New Roman" w:hAnsi="Times New Roman" w:cs="Times New Roman"/>
          <w:sz w:val="28"/>
          <w:szCs w:val="28"/>
        </w:rPr>
        <w:t>150</w:t>
      </w:r>
      <w:r>
        <w:rPr>
          <w:rFonts w:ascii="Times New Roman" w:hAnsi="Times New Roman" w:cs="Times New Roman"/>
          <w:sz w:val="28"/>
          <w:szCs w:val="28"/>
        </w:rPr>
        <w:t>млн.руб.</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jc w:val="center"/>
        <w:rPr>
          <w:rFonts w:ascii="Times New Roman" w:hAnsi="Times New Roman" w:cs="Times New Roman"/>
          <w:b/>
          <w:i/>
          <w:sz w:val="28"/>
          <w:szCs w:val="28"/>
        </w:rPr>
      </w:pPr>
      <w:r w:rsidRPr="00633868">
        <w:rPr>
          <w:rFonts w:ascii="Times New Roman" w:hAnsi="Times New Roman" w:cs="Times New Roman"/>
          <w:b/>
          <w:i/>
          <w:sz w:val="28"/>
          <w:szCs w:val="28"/>
        </w:rPr>
        <w:t>Физическая культура и спорт</w:t>
      </w:r>
    </w:p>
    <w:p w:rsidR="00EB15AF" w:rsidRDefault="00EB15AF" w:rsidP="00EB15AF">
      <w:pPr>
        <w:pStyle w:val="a3"/>
        <w:ind w:left="-567" w:firstLine="567"/>
        <w:jc w:val="center"/>
        <w:rPr>
          <w:rFonts w:ascii="Times New Roman" w:hAnsi="Times New Roman" w:cs="Times New Roman"/>
          <w:b/>
          <w:i/>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Основные мероприятия Программы</w:t>
      </w:r>
      <w:r w:rsidR="00F775CA">
        <w:rPr>
          <w:rFonts w:ascii="Times New Roman" w:hAnsi="Times New Roman" w:cs="Times New Roman"/>
          <w:sz w:val="28"/>
          <w:szCs w:val="28"/>
        </w:rPr>
        <w:t>, предусматриваемые на 2014-2018</w:t>
      </w:r>
      <w:r>
        <w:rPr>
          <w:rFonts w:ascii="Times New Roman" w:hAnsi="Times New Roman" w:cs="Times New Roman"/>
          <w:sz w:val="28"/>
          <w:szCs w:val="28"/>
        </w:rPr>
        <w:t xml:space="preserve"> годы охватывают основные направления государственной политики в области физической культуры и спорта и включают в себя:</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-физическое воспитание детей дошкольного возраста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-физическое воспитание учащейся молодежи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-физическая подготовка допризывной молодежи;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-физическое развитие трудящихся и граждан пожилого возраста;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-организация занятий физической культурой и спортом среди инвалидов;</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-развитие национальных и прикладных видов спорта;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-подготовка спортивного резерва;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-методическое и медицинское обеспечение системы физической культуры и спорта;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-подготовка, переподготовка и повышение квалификации кадров;</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-совершенствования нормативной правовой базы в области физической культуры и спорта;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-информационно- пропан гандистская работа среди населения района;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-строительство, реконструкция, ремонт и оснащение спортивным инвентарем и оборудованием спортивных сооружений  в районе;</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Реализация этих мероприятий позволит создать эффективную систему управления развитием физической культуры и спорта в районе, совершенствовать правовую и нормативную базу, способствовать развитию массовой физической культуры и спорта в районе, спорта высших должностей и подготовке спортивного резерва.</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p>
    <w:p w:rsidR="00EB15AF" w:rsidRPr="009A006E" w:rsidRDefault="00EB15AF" w:rsidP="00EB15AF">
      <w:pPr>
        <w:pStyle w:val="a3"/>
        <w:ind w:left="-567" w:firstLine="567"/>
        <w:rPr>
          <w:rFonts w:ascii="Times New Roman" w:hAnsi="Times New Roman" w:cs="Times New Roman"/>
          <w:i/>
          <w:sz w:val="28"/>
          <w:szCs w:val="28"/>
        </w:rPr>
      </w:pPr>
    </w:p>
    <w:p w:rsidR="00EB15AF" w:rsidRPr="009A006E" w:rsidRDefault="00EB15AF" w:rsidP="00EB15AF">
      <w:pPr>
        <w:pStyle w:val="a3"/>
        <w:ind w:left="-567" w:firstLine="567"/>
        <w:jc w:val="center"/>
        <w:rPr>
          <w:rFonts w:ascii="Times New Roman" w:hAnsi="Times New Roman" w:cs="Times New Roman"/>
          <w:b/>
          <w:i/>
          <w:sz w:val="28"/>
          <w:szCs w:val="28"/>
        </w:rPr>
      </w:pPr>
      <w:r w:rsidRPr="009A006E">
        <w:rPr>
          <w:rFonts w:ascii="Times New Roman" w:hAnsi="Times New Roman" w:cs="Times New Roman"/>
          <w:b/>
          <w:i/>
          <w:sz w:val="28"/>
          <w:szCs w:val="28"/>
        </w:rPr>
        <w:t xml:space="preserve">Туризм </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Формирование представления о Бабаюртовском  районе как регионе, благоприятном для туризма.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lastRenderedPageBreak/>
        <w:t>Изготовление и установка информационных табло, знаков и надписей в общественных местах, часто посещаемых туристами</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2014 г.-50,0 тыс.руб</w:t>
      </w:r>
      <w:r w:rsidR="00F775CA">
        <w:rPr>
          <w:rFonts w:ascii="Times New Roman" w:hAnsi="Times New Roman" w:cs="Times New Roman"/>
          <w:sz w:val="28"/>
          <w:szCs w:val="28"/>
        </w:rPr>
        <w:t xml:space="preserve">      2017-200 тыс.руб.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2015 г.-50,0 тыс.руб</w:t>
      </w:r>
      <w:r w:rsidR="00F775CA">
        <w:rPr>
          <w:rFonts w:ascii="Times New Roman" w:hAnsi="Times New Roman" w:cs="Times New Roman"/>
          <w:sz w:val="28"/>
          <w:szCs w:val="28"/>
        </w:rPr>
        <w:t xml:space="preserve">      2018- 250 тыс.руб.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2016 г.-50,0 тыс.руб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Формирование и развитие инфраструктуры материальной базы туризма на базе муниципальной собственности МО «Бабаюртовский район»</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Капитальный ремонт, реконструкция, для развития экологического и спортивного туризма на базе ДОЛ «Жемчужина»: Аграханского залива: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 экологического туризма;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-спортивного туризма;</w:t>
      </w:r>
    </w:p>
    <w:p w:rsidR="00EB15AF" w:rsidRDefault="00EB15AF" w:rsidP="00F775CA">
      <w:pPr>
        <w:pStyle w:val="a3"/>
        <w:ind w:left="-567" w:firstLine="567"/>
        <w:rPr>
          <w:rFonts w:ascii="Times New Roman" w:hAnsi="Times New Roman" w:cs="Times New Roman"/>
          <w:sz w:val="28"/>
          <w:szCs w:val="28"/>
        </w:rPr>
      </w:pPr>
      <w:r>
        <w:rPr>
          <w:rFonts w:ascii="Times New Roman" w:hAnsi="Times New Roman" w:cs="Times New Roman"/>
          <w:sz w:val="28"/>
          <w:szCs w:val="28"/>
        </w:rPr>
        <w:t>2014-200 тыс. руб.</w:t>
      </w:r>
      <w:r w:rsidR="00F775CA">
        <w:rPr>
          <w:rFonts w:ascii="Times New Roman" w:hAnsi="Times New Roman" w:cs="Times New Roman"/>
          <w:sz w:val="28"/>
          <w:szCs w:val="28"/>
        </w:rPr>
        <w:t xml:space="preserve">      2017-100тыс.руб.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2015-200 тыс. руб.</w:t>
      </w:r>
      <w:r w:rsidR="00F775CA">
        <w:rPr>
          <w:rFonts w:ascii="Times New Roman" w:hAnsi="Times New Roman" w:cs="Times New Roman"/>
          <w:sz w:val="28"/>
          <w:szCs w:val="28"/>
        </w:rPr>
        <w:t xml:space="preserve">      2018-150 тыс.руб.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2016-300 тыс. руб.</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Мероприятия по пропаганде, развитию и обеспечению безопасности туризма.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Создание районного детско-юношеского туристского клуба.</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Обеспечение безопасности туристов и привлечением ОВД.</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Проведение конкурса среди студенческой молодежи, представителей малого и среднего бизнеса на лучший  бизнес-план по развитию туризма в муниципальном образовании  Бабаюртовский район.</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2014-50,0 тыс. руб.</w:t>
      </w:r>
      <w:r w:rsidR="00F775CA">
        <w:rPr>
          <w:rFonts w:ascii="Times New Roman" w:hAnsi="Times New Roman" w:cs="Times New Roman"/>
          <w:sz w:val="28"/>
          <w:szCs w:val="28"/>
        </w:rPr>
        <w:t xml:space="preserve">     2017-50тыс.руб.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2015-50,0 тыс.руб.</w:t>
      </w:r>
      <w:r w:rsidR="00F775CA">
        <w:rPr>
          <w:rFonts w:ascii="Times New Roman" w:hAnsi="Times New Roman" w:cs="Times New Roman"/>
          <w:sz w:val="28"/>
          <w:szCs w:val="28"/>
        </w:rPr>
        <w:t xml:space="preserve">      2018-50 тыс.руб.</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2016-50,0 тыс.руб.</w:t>
      </w:r>
    </w:p>
    <w:p w:rsidR="00EB15AF" w:rsidRDefault="00EB15AF" w:rsidP="00EB15AF">
      <w:pPr>
        <w:pStyle w:val="a3"/>
        <w:ind w:left="-567" w:firstLine="567"/>
        <w:jc w:val="center"/>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Освещение мероприятий  по пропаганде  и развитию туризма через СМИ различного уровня.</w:t>
      </w:r>
    </w:p>
    <w:p w:rsidR="00EB15AF" w:rsidRDefault="00EB15AF" w:rsidP="00EB15AF">
      <w:pPr>
        <w:pStyle w:val="a3"/>
        <w:ind w:left="-567" w:firstLine="567"/>
        <w:rPr>
          <w:rFonts w:ascii="Times New Roman" w:hAnsi="Times New Roman" w:cs="Times New Roman"/>
          <w:sz w:val="28"/>
          <w:szCs w:val="28"/>
        </w:rPr>
      </w:pPr>
    </w:p>
    <w:p w:rsidR="00EB15AF" w:rsidRDefault="00F775CA"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Всего:  50</w:t>
      </w:r>
      <w:r w:rsidR="00EB15AF">
        <w:rPr>
          <w:rFonts w:ascii="Times New Roman" w:hAnsi="Times New Roman" w:cs="Times New Roman"/>
          <w:sz w:val="28"/>
          <w:szCs w:val="28"/>
        </w:rPr>
        <w:t>тыс.руб.</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Общий объем финансовых средств бюджета МО «Бабаюртовский район», необходимых для реализации Программы, составляет _____ тыс. рублей, в том числе по годам:</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2014 г.-300.0 тыс.руб.</w:t>
      </w:r>
      <w:r w:rsidR="00F775CA">
        <w:rPr>
          <w:rFonts w:ascii="Times New Roman" w:hAnsi="Times New Roman" w:cs="Times New Roman"/>
          <w:sz w:val="28"/>
          <w:szCs w:val="28"/>
        </w:rPr>
        <w:t xml:space="preserve">          2017 -400.</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2015 г.-300.0 тыс.руб.</w:t>
      </w:r>
      <w:r w:rsidR="00F775CA">
        <w:rPr>
          <w:rFonts w:ascii="Times New Roman" w:hAnsi="Times New Roman" w:cs="Times New Roman"/>
          <w:sz w:val="28"/>
          <w:szCs w:val="28"/>
        </w:rPr>
        <w:t xml:space="preserve">          2018 – 450.</w:t>
      </w: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2016 г.-300.0 тыс.руб.</w:t>
      </w:r>
    </w:p>
    <w:p w:rsidR="00EB15AF" w:rsidRDefault="00EB15AF" w:rsidP="00EB15AF">
      <w:pPr>
        <w:pStyle w:val="a3"/>
        <w:ind w:left="-567" w:firstLine="567"/>
        <w:rPr>
          <w:rFonts w:ascii="Times New Roman" w:hAnsi="Times New Roman" w:cs="Times New Roman"/>
          <w:sz w:val="28"/>
          <w:szCs w:val="28"/>
        </w:rPr>
      </w:pPr>
    </w:p>
    <w:p w:rsidR="00EB15AF" w:rsidRDefault="00EB15AF" w:rsidP="00EB15AF">
      <w:pPr>
        <w:pStyle w:val="a3"/>
        <w:ind w:left="-567" w:firstLine="567"/>
        <w:rPr>
          <w:rFonts w:ascii="Times New Roman" w:hAnsi="Times New Roman" w:cs="Times New Roman"/>
          <w:sz w:val="28"/>
          <w:szCs w:val="28"/>
        </w:rPr>
      </w:pPr>
      <w:r>
        <w:rPr>
          <w:rFonts w:ascii="Times New Roman" w:hAnsi="Times New Roman" w:cs="Times New Roman"/>
          <w:sz w:val="28"/>
          <w:szCs w:val="28"/>
        </w:rPr>
        <w:t>Дополнительно планируется привлечение средств из бюджета Республики Дагестан (на условиях софинансирования) и инвестиционных средств.</w:t>
      </w:r>
    </w:p>
    <w:p w:rsidR="00EB15AF" w:rsidRDefault="00EB15AF" w:rsidP="00EB15AF">
      <w:pPr>
        <w:pStyle w:val="a3"/>
        <w:ind w:left="-567" w:firstLine="567"/>
        <w:jc w:val="center"/>
        <w:rPr>
          <w:rFonts w:ascii="Times New Roman" w:hAnsi="Times New Roman" w:cs="Times New Roman"/>
          <w:b/>
          <w:i/>
          <w:sz w:val="28"/>
          <w:szCs w:val="28"/>
        </w:rPr>
      </w:pPr>
    </w:p>
    <w:p w:rsidR="00EB15AF" w:rsidRPr="00EB15AF" w:rsidRDefault="00EB15AF" w:rsidP="00EB15AF">
      <w:pPr>
        <w:pStyle w:val="a3"/>
        <w:ind w:left="-567" w:firstLine="567"/>
        <w:jc w:val="center"/>
        <w:rPr>
          <w:rFonts w:ascii="Times New Roman" w:hAnsi="Times New Roman" w:cs="Times New Roman"/>
          <w:b/>
          <w:i/>
          <w:sz w:val="28"/>
          <w:szCs w:val="28"/>
        </w:rPr>
      </w:pPr>
      <w:r>
        <w:rPr>
          <w:rFonts w:ascii="Times New Roman" w:hAnsi="Times New Roman" w:cs="Times New Roman"/>
          <w:b/>
          <w:i/>
          <w:sz w:val="28"/>
          <w:szCs w:val="28"/>
        </w:rPr>
        <w:t>Управление и использование муниципального имущества и земель.</w:t>
      </w:r>
    </w:p>
    <w:p w:rsidR="00EB15AF" w:rsidRDefault="00EB15AF" w:rsidP="00EB15AF">
      <w:pPr>
        <w:pStyle w:val="a3"/>
        <w:ind w:left="-567" w:firstLine="567"/>
        <w:jc w:val="both"/>
        <w:rPr>
          <w:rFonts w:ascii="Times New Roman" w:hAnsi="Times New Roman" w:cs="Times New Roman"/>
          <w:sz w:val="28"/>
          <w:szCs w:val="28"/>
        </w:rPr>
      </w:pP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Основные мероприятия Программы, предусматриваемые на 2014-2016 годы охватывает основные направления районной политики в области имущественных и земельных отношений включает в себя:</w:t>
      </w:r>
    </w:p>
    <w:p w:rsidR="00EB15AF" w:rsidRPr="009A006E"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-проведение инвентаризации муниципального имущества и внесение в реестр муниципальной собственности района уточнений по результатам инвентаризации;</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b/>
          <w:sz w:val="28"/>
          <w:szCs w:val="28"/>
        </w:rPr>
        <w:t>-</w:t>
      </w:r>
      <w:r w:rsidRPr="004B759E">
        <w:rPr>
          <w:rFonts w:ascii="Times New Roman" w:hAnsi="Times New Roman" w:cs="Times New Roman"/>
          <w:sz w:val="28"/>
          <w:szCs w:val="28"/>
        </w:rPr>
        <w:t xml:space="preserve">проведение </w:t>
      </w:r>
      <w:r>
        <w:rPr>
          <w:rFonts w:ascii="Times New Roman" w:hAnsi="Times New Roman" w:cs="Times New Roman"/>
          <w:sz w:val="28"/>
          <w:szCs w:val="28"/>
        </w:rPr>
        <w:t>технической инвентаризации муниципального имущества района, в том числе объектов коммунальной инфраструктуры района(дороги, объекты электро-, газоснабжения);</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по результатам технической инвентаризации муниципального имущества района проведение государственной регистрации права собственности МО «Бабаюртовский район» на указанное имущество;</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завершение  работ по межеванию и постановке на государственный кадастровый учет земельных участков муниципальной собственности  района;</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проведение государственной регистрации права  собственности МО «Бабаюртовский район» на земельные  участки  по результатам государственного кадастрового чета;</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составление и ведение  реестра земельных участков, находящихся  в муниципальной собственности района в том числе в форме электронного документа;</w:t>
      </w:r>
    </w:p>
    <w:p w:rsidR="00EB15AF" w:rsidRDefault="00EB15AF" w:rsidP="00EB15AF">
      <w:pPr>
        <w:pStyle w:val="a3"/>
        <w:ind w:left="-567"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приобретение электронных программ по формировании и ведению реестра объектов муниципального имущества, по автоматизированному формированию и ведению реестра договоров аренды земельных участков (автоматизированный расчет недоимки, задолженности , формирование платежных документов , расчет пени, контроль претензии исковых заявлений).</w:t>
      </w:r>
    </w:p>
    <w:p w:rsidR="00EB15AF" w:rsidRDefault="00EB15AF" w:rsidP="00EB15AF">
      <w:pPr>
        <w:pStyle w:val="a3"/>
        <w:ind w:left="-567" w:firstLine="567"/>
        <w:jc w:val="both"/>
        <w:rPr>
          <w:rFonts w:ascii="Times New Roman" w:hAnsi="Times New Roman" w:cs="Times New Roman"/>
          <w:sz w:val="28"/>
          <w:szCs w:val="28"/>
        </w:rPr>
      </w:pPr>
    </w:p>
    <w:p w:rsidR="00EB15AF" w:rsidRPr="009A006E" w:rsidRDefault="00EB15AF" w:rsidP="00EB15AF">
      <w:pPr>
        <w:pStyle w:val="a3"/>
        <w:ind w:left="-567" w:firstLine="567"/>
        <w:jc w:val="center"/>
        <w:rPr>
          <w:rFonts w:ascii="Times New Roman" w:hAnsi="Times New Roman" w:cs="Times New Roman"/>
          <w:b/>
          <w:i/>
          <w:sz w:val="28"/>
          <w:szCs w:val="28"/>
        </w:rPr>
      </w:pPr>
      <w:r w:rsidRPr="009A006E">
        <w:rPr>
          <w:rFonts w:ascii="Times New Roman" w:hAnsi="Times New Roman" w:cs="Times New Roman"/>
          <w:b/>
          <w:i/>
          <w:sz w:val="28"/>
          <w:szCs w:val="28"/>
        </w:rPr>
        <w:t>Развитие системы управления муниципальной собственностью Ба</w:t>
      </w:r>
      <w:r>
        <w:rPr>
          <w:rFonts w:ascii="Times New Roman" w:hAnsi="Times New Roman" w:cs="Times New Roman"/>
          <w:b/>
          <w:i/>
          <w:sz w:val="28"/>
          <w:szCs w:val="28"/>
        </w:rPr>
        <w:t>баюртовского района на 2014-2016</w:t>
      </w:r>
      <w:r w:rsidRPr="009A006E">
        <w:rPr>
          <w:rFonts w:ascii="Times New Roman" w:hAnsi="Times New Roman" w:cs="Times New Roman"/>
          <w:b/>
          <w:i/>
          <w:sz w:val="28"/>
          <w:szCs w:val="28"/>
        </w:rPr>
        <w:t>гг.</w:t>
      </w:r>
    </w:p>
    <w:p w:rsidR="00EB15AF" w:rsidRDefault="00EB15AF" w:rsidP="00EB15AF">
      <w:pPr>
        <w:pStyle w:val="a3"/>
        <w:ind w:left="-567" w:firstLine="567"/>
        <w:jc w:val="center"/>
        <w:rPr>
          <w:rFonts w:ascii="Times New Roman" w:hAnsi="Times New Roman" w:cs="Times New Roman"/>
          <w:b/>
          <w:sz w:val="28"/>
          <w:szCs w:val="28"/>
        </w:rPr>
      </w:pPr>
    </w:p>
    <w:tbl>
      <w:tblPr>
        <w:tblStyle w:val="a4"/>
        <w:tblW w:w="0" w:type="auto"/>
        <w:tblInd w:w="-567" w:type="dxa"/>
        <w:tblLook w:val="04A0"/>
      </w:tblPr>
      <w:tblGrid>
        <w:gridCol w:w="675"/>
        <w:gridCol w:w="2515"/>
        <w:gridCol w:w="1595"/>
        <w:gridCol w:w="1595"/>
        <w:gridCol w:w="1595"/>
        <w:gridCol w:w="1596"/>
      </w:tblGrid>
      <w:tr w:rsidR="00EB15AF" w:rsidTr="00786968">
        <w:tc>
          <w:tcPr>
            <w:tcW w:w="67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w:t>
            </w:r>
          </w:p>
        </w:tc>
        <w:tc>
          <w:tcPr>
            <w:tcW w:w="2515" w:type="dxa"/>
          </w:tcPr>
          <w:p w:rsidR="00EB15AF" w:rsidRDefault="00EB15AF" w:rsidP="00786968">
            <w:pPr>
              <w:pStyle w:val="a3"/>
              <w:ind w:left="-567" w:firstLine="567"/>
              <w:jc w:val="both"/>
              <w:rPr>
                <w:rFonts w:ascii="Times New Roman" w:hAnsi="Times New Roman" w:cs="Times New Roman"/>
                <w:sz w:val="28"/>
                <w:szCs w:val="28"/>
              </w:rPr>
            </w:pP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2014</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2015</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2016</w:t>
            </w:r>
          </w:p>
        </w:tc>
        <w:tc>
          <w:tcPr>
            <w:tcW w:w="1596"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всего</w:t>
            </w:r>
          </w:p>
        </w:tc>
      </w:tr>
      <w:tr w:rsidR="00EB15AF" w:rsidTr="00786968">
        <w:trPr>
          <w:trHeight w:val="1607"/>
        </w:trPr>
        <w:tc>
          <w:tcPr>
            <w:tcW w:w="67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w:t>
            </w:r>
          </w:p>
        </w:tc>
        <w:tc>
          <w:tcPr>
            <w:tcW w:w="2515" w:type="dxa"/>
          </w:tcPr>
          <w:p w:rsidR="00EB15AF" w:rsidRDefault="00EB15AF" w:rsidP="00EB15AF">
            <w:pPr>
              <w:pStyle w:val="a3"/>
              <w:ind w:firstLine="33"/>
              <w:jc w:val="both"/>
              <w:rPr>
                <w:rFonts w:ascii="Times New Roman" w:hAnsi="Times New Roman" w:cs="Times New Roman"/>
                <w:sz w:val="28"/>
                <w:szCs w:val="28"/>
              </w:rPr>
            </w:pPr>
            <w:r>
              <w:rPr>
                <w:rFonts w:ascii="Times New Roman" w:hAnsi="Times New Roman" w:cs="Times New Roman"/>
                <w:sz w:val="28"/>
                <w:szCs w:val="28"/>
              </w:rPr>
              <w:t>Проведение работ по межеванию земельных участков</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120,0</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180,0</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w:t>
            </w:r>
          </w:p>
        </w:tc>
        <w:tc>
          <w:tcPr>
            <w:tcW w:w="1596"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300,0</w:t>
            </w:r>
          </w:p>
        </w:tc>
      </w:tr>
      <w:tr w:rsidR="00EB15AF" w:rsidTr="00786968">
        <w:trPr>
          <w:trHeight w:val="1971"/>
        </w:trPr>
        <w:tc>
          <w:tcPr>
            <w:tcW w:w="67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2</w:t>
            </w:r>
          </w:p>
        </w:tc>
        <w:tc>
          <w:tcPr>
            <w:tcW w:w="2515" w:type="dxa"/>
          </w:tcPr>
          <w:p w:rsidR="00EB15AF" w:rsidRDefault="00EB15AF" w:rsidP="00EB15AF">
            <w:pPr>
              <w:pStyle w:val="a3"/>
              <w:ind w:firstLine="33"/>
              <w:jc w:val="both"/>
              <w:rPr>
                <w:rFonts w:ascii="Times New Roman" w:hAnsi="Times New Roman" w:cs="Times New Roman"/>
                <w:sz w:val="28"/>
                <w:szCs w:val="28"/>
              </w:rPr>
            </w:pPr>
            <w:r>
              <w:rPr>
                <w:rFonts w:ascii="Times New Roman" w:hAnsi="Times New Roman" w:cs="Times New Roman"/>
                <w:sz w:val="28"/>
                <w:szCs w:val="28"/>
              </w:rPr>
              <w:t>Проведение технической инвентаризации муниципального  имущества района</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5100,0</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5100,0</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5100,0</w:t>
            </w:r>
          </w:p>
        </w:tc>
        <w:tc>
          <w:tcPr>
            <w:tcW w:w="1596"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15,300</w:t>
            </w:r>
          </w:p>
        </w:tc>
      </w:tr>
      <w:tr w:rsidR="00EB15AF" w:rsidTr="00786968">
        <w:trPr>
          <w:trHeight w:val="1843"/>
        </w:trPr>
        <w:tc>
          <w:tcPr>
            <w:tcW w:w="67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515" w:type="dxa"/>
          </w:tcPr>
          <w:p w:rsidR="00EB15AF" w:rsidRDefault="00EB15AF" w:rsidP="00EB15AF">
            <w:pPr>
              <w:pStyle w:val="a3"/>
              <w:ind w:firstLine="33"/>
              <w:jc w:val="both"/>
              <w:rPr>
                <w:rFonts w:ascii="Times New Roman" w:hAnsi="Times New Roman" w:cs="Times New Roman"/>
                <w:sz w:val="28"/>
                <w:szCs w:val="28"/>
              </w:rPr>
            </w:pPr>
            <w:r>
              <w:rPr>
                <w:rFonts w:ascii="Times New Roman" w:hAnsi="Times New Roman" w:cs="Times New Roman"/>
                <w:sz w:val="28"/>
                <w:szCs w:val="28"/>
              </w:rPr>
              <w:t>Проведение электронных программ по формированию и ведению реестра объектов муниципального имущества, по формированию и ведению реестра договоров аренды земельных участков</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100,0</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w:t>
            </w:r>
          </w:p>
        </w:tc>
        <w:tc>
          <w:tcPr>
            <w:tcW w:w="1596"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100,0</w:t>
            </w:r>
          </w:p>
        </w:tc>
      </w:tr>
      <w:tr w:rsidR="00EB15AF" w:rsidTr="00786968">
        <w:trPr>
          <w:trHeight w:val="330"/>
        </w:trPr>
        <w:tc>
          <w:tcPr>
            <w:tcW w:w="675" w:type="dxa"/>
          </w:tcPr>
          <w:p w:rsidR="00EB15AF" w:rsidRDefault="00EB15AF" w:rsidP="00786968">
            <w:pPr>
              <w:pStyle w:val="a3"/>
              <w:ind w:left="-567" w:firstLine="567"/>
              <w:jc w:val="both"/>
              <w:rPr>
                <w:rFonts w:ascii="Times New Roman" w:hAnsi="Times New Roman" w:cs="Times New Roman"/>
                <w:sz w:val="28"/>
                <w:szCs w:val="28"/>
              </w:rPr>
            </w:pPr>
          </w:p>
        </w:tc>
        <w:tc>
          <w:tcPr>
            <w:tcW w:w="251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ИТОГО:</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5320,0</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5280,0</w:t>
            </w:r>
          </w:p>
        </w:tc>
        <w:tc>
          <w:tcPr>
            <w:tcW w:w="1595"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5100,0</w:t>
            </w:r>
          </w:p>
        </w:tc>
        <w:tc>
          <w:tcPr>
            <w:tcW w:w="1596" w:type="dxa"/>
          </w:tcPr>
          <w:p w:rsidR="00EB15AF" w:rsidRDefault="00EB15AF" w:rsidP="0078696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15,700</w:t>
            </w:r>
          </w:p>
        </w:tc>
      </w:tr>
    </w:tbl>
    <w:p w:rsidR="00EB15AF" w:rsidRDefault="00EB15AF" w:rsidP="00AC4B9B">
      <w:pPr>
        <w:pStyle w:val="a3"/>
        <w:rPr>
          <w:rFonts w:ascii="Times New Roman" w:hAnsi="Times New Roman" w:cs="Times New Roman"/>
          <w:b/>
          <w:i/>
          <w:sz w:val="28"/>
          <w:szCs w:val="28"/>
        </w:rPr>
      </w:pPr>
    </w:p>
    <w:p w:rsidR="00F775CA" w:rsidRDefault="00F775CA" w:rsidP="00AC4B9B">
      <w:pPr>
        <w:pStyle w:val="a3"/>
        <w:rPr>
          <w:rFonts w:ascii="Times New Roman" w:hAnsi="Times New Roman" w:cs="Times New Roman"/>
          <w:b/>
          <w:i/>
          <w:sz w:val="28"/>
          <w:szCs w:val="28"/>
        </w:rPr>
      </w:pPr>
    </w:p>
    <w:p w:rsidR="00F775CA" w:rsidRDefault="00F775CA" w:rsidP="00AC4B9B">
      <w:pPr>
        <w:pStyle w:val="a3"/>
        <w:rPr>
          <w:rFonts w:ascii="Times New Roman" w:hAnsi="Times New Roman" w:cs="Times New Roman"/>
          <w:b/>
          <w:i/>
          <w:sz w:val="28"/>
          <w:szCs w:val="28"/>
        </w:rPr>
      </w:pPr>
    </w:p>
    <w:p w:rsidR="00F775CA" w:rsidRDefault="00F775CA" w:rsidP="00AC4B9B">
      <w:pPr>
        <w:pStyle w:val="a3"/>
        <w:rPr>
          <w:rFonts w:ascii="Times New Roman" w:hAnsi="Times New Roman" w:cs="Times New Roman"/>
          <w:b/>
          <w:i/>
          <w:sz w:val="28"/>
          <w:szCs w:val="28"/>
        </w:rPr>
      </w:pPr>
    </w:p>
    <w:p w:rsidR="00F775CA" w:rsidRDefault="00F775CA" w:rsidP="00AC4B9B">
      <w:pPr>
        <w:pStyle w:val="a3"/>
        <w:rPr>
          <w:rFonts w:ascii="Times New Roman" w:hAnsi="Times New Roman" w:cs="Times New Roman"/>
          <w:b/>
          <w:i/>
          <w:sz w:val="28"/>
          <w:szCs w:val="28"/>
        </w:rPr>
      </w:pPr>
    </w:p>
    <w:p w:rsidR="00EB15AF" w:rsidRDefault="00EB15AF" w:rsidP="00EB15AF">
      <w:pPr>
        <w:pStyle w:val="a3"/>
        <w:ind w:left="-567" w:firstLine="567"/>
        <w:jc w:val="center"/>
        <w:rPr>
          <w:rFonts w:ascii="Times New Roman" w:hAnsi="Times New Roman" w:cs="Times New Roman"/>
          <w:b/>
          <w:i/>
          <w:sz w:val="28"/>
          <w:szCs w:val="28"/>
        </w:rPr>
      </w:pPr>
    </w:p>
    <w:p w:rsidR="00EB15AF" w:rsidRDefault="00EB15AF" w:rsidP="00EB15AF">
      <w:pPr>
        <w:pStyle w:val="a3"/>
        <w:ind w:left="-567" w:firstLine="567"/>
        <w:jc w:val="center"/>
        <w:rPr>
          <w:rFonts w:ascii="Times New Roman" w:hAnsi="Times New Roman" w:cs="Times New Roman"/>
          <w:b/>
          <w:i/>
          <w:sz w:val="28"/>
          <w:szCs w:val="28"/>
        </w:rPr>
      </w:pPr>
      <w:r>
        <w:rPr>
          <w:rFonts w:ascii="Times New Roman" w:hAnsi="Times New Roman" w:cs="Times New Roman"/>
          <w:b/>
          <w:i/>
          <w:sz w:val="28"/>
          <w:szCs w:val="28"/>
        </w:rPr>
        <w:t>4.</w:t>
      </w:r>
      <w:r w:rsidRPr="009A006E">
        <w:rPr>
          <w:rFonts w:ascii="Times New Roman" w:hAnsi="Times New Roman" w:cs="Times New Roman"/>
          <w:b/>
          <w:i/>
          <w:sz w:val="28"/>
          <w:szCs w:val="28"/>
        </w:rPr>
        <w:t>Ресурсное обеспечение программы</w:t>
      </w:r>
    </w:p>
    <w:p w:rsidR="00EB15AF" w:rsidRPr="009A006E" w:rsidRDefault="00EB15AF" w:rsidP="00EB15AF">
      <w:pPr>
        <w:pStyle w:val="a3"/>
        <w:ind w:left="-567" w:firstLine="567"/>
        <w:jc w:val="center"/>
        <w:rPr>
          <w:rFonts w:ascii="Times New Roman" w:hAnsi="Times New Roman" w:cs="Times New Roman"/>
          <w:b/>
          <w:i/>
          <w:sz w:val="28"/>
          <w:szCs w:val="28"/>
        </w:rPr>
      </w:pPr>
    </w:p>
    <w:p w:rsidR="00EB15AF" w:rsidRPr="009A006E"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В данном разделе определяется общий объем финансирования системы среднесрочных программных мероприятий с указанием возможных источников финансирования и сроков их выделения.</w:t>
      </w:r>
    </w:p>
    <w:p w:rsidR="00EB15AF"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В качестве финансовых источников могут быть:</w:t>
      </w:r>
    </w:p>
    <w:p w:rsidR="00EB15AF"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 xml:space="preserve"> средства федерального бюджета; </w:t>
      </w:r>
    </w:p>
    <w:p w:rsidR="00EB15AF"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 xml:space="preserve">средства республиканского бюджета; </w:t>
      </w:r>
    </w:p>
    <w:p w:rsidR="00EB15AF" w:rsidRPr="009A006E"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средства бюджета муниципального образования;</w:t>
      </w:r>
    </w:p>
    <w:p w:rsidR="00EB15AF" w:rsidRPr="009A006E"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внебюджетные источники (собственные средства предприятий, заемные средства, средства кредитных учреждений, другие источники финансирования).</w:t>
      </w:r>
    </w:p>
    <w:p w:rsidR="00EB15AF"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Обязательными источниками финансирования из вышеперечисленных выступают средства бюджета муниципального образования, а также внебюджетные источники.</w:t>
      </w:r>
    </w:p>
    <w:p w:rsidR="00EB15AF" w:rsidRPr="009A006E" w:rsidRDefault="00EB15AF" w:rsidP="00EB15AF">
      <w:pPr>
        <w:pStyle w:val="a3"/>
        <w:ind w:left="-567" w:firstLine="567"/>
        <w:jc w:val="both"/>
        <w:rPr>
          <w:rFonts w:ascii="Times New Roman" w:hAnsi="Times New Roman" w:cs="Times New Roman"/>
          <w:sz w:val="28"/>
          <w:szCs w:val="28"/>
        </w:rPr>
      </w:pPr>
    </w:p>
    <w:p w:rsidR="004B0599" w:rsidRPr="00321679" w:rsidRDefault="004B0599" w:rsidP="004B0599">
      <w:pPr>
        <w:pStyle w:val="a3"/>
        <w:jc w:val="center"/>
        <w:rPr>
          <w:rFonts w:ascii="Times New Roman" w:hAnsi="Times New Roman" w:cs="Times New Roman"/>
          <w:b/>
          <w:sz w:val="28"/>
          <w:szCs w:val="28"/>
        </w:rPr>
      </w:pPr>
      <w:r>
        <w:rPr>
          <w:rFonts w:ascii="Times New Roman" w:hAnsi="Times New Roman" w:cs="Times New Roman"/>
          <w:b/>
          <w:sz w:val="28"/>
          <w:szCs w:val="28"/>
        </w:rPr>
        <w:t>5</w:t>
      </w:r>
      <w:r w:rsidRPr="00321679">
        <w:rPr>
          <w:rFonts w:ascii="Times New Roman" w:hAnsi="Times New Roman" w:cs="Times New Roman"/>
          <w:b/>
          <w:sz w:val="28"/>
          <w:szCs w:val="28"/>
        </w:rPr>
        <w:t>.</w:t>
      </w:r>
      <w:r w:rsidRPr="00321679">
        <w:rPr>
          <w:rFonts w:ascii="Times New Roman" w:hAnsi="Times New Roman" w:cs="Times New Roman"/>
          <w:b/>
          <w:sz w:val="28"/>
          <w:szCs w:val="28"/>
        </w:rPr>
        <w:tab/>
        <w:t>Механизмы реализации программы</w:t>
      </w:r>
    </w:p>
    <w:p w:rsidR="004B0599" w:rsidRPr="00321679" w:rsidRDefault="004B0599" w:rsidP="004B0599">
      <w:pPr>
        <w:pStyle w:val="a3"/>
        <w:jc w:val="center"/>
        <w:rPr>
          <w:rFonts w:ascii="Times New Roman" w:hAnsi="Times New Roman" w:cs="Times New Roman"/>
          <w:b/>
          <w:sz w:val="28"/>
          <w:szCs w:val="28"/>
        </w:rPr>
      </w:pPr>
    </w:p>
    <w:p w:rsidR="004B0599" w:rsidRPr="00321679" w:rsidRDefault="004B0599" w:rsidP="004B0599">
      <w:pPr>
        <w:pStyle w:val="a3"/>
        <w:jc w:val="both"/>
        <w:rPr>
          <w:rFonts w:ascii="Times New Roman" w:hAnsi="Times New Roman" w:cs="Times New Roman"/>
          <w:sz w:val="28"/>
          <w:szCs w:val="28"/>
        </w:rPr>
      </w:pPr>
      <w:r w:rsidRPr="00321679">
        <w:rPr>
          <w:rFonts w:ascii="Times New Roman" w:hAnsi="Times New Roman" w:cs="Times New Roman"/>
          <w:sz w:val="28"/>
          <w:szCs w:val="28"/>
        </w:rPr>
        <w:t>Реализация Программы осуществляется в соответствии с законодательством Российской Федерации,</w:t>
      </w:r>
      <w:r w:rsidRPr="00321679">
        <w:rPr>
          <w:rFonts w:ascii="Times New Roman" w:hAnsi="Times New Roman" w:cs="Times New Roman"/>
          <w:sz w:val="28"/>
          <w:szCs w:val="28"/>
        </w:rPr>
        <w:tab/>
        <w:t>Республики Дагестан,</w:t>
      </w:r>
    </w:p>
    <w:p w:rsidR="004B0599" w:rsidRPr="00321679" w:rsidRDefault="004B0599" w:rsidP="004B0599">
      <w:pPr>
        <w:pStyle w:val="a3"/>
        <w:jc w:val="both"/>
        <w:rPr>
          <w:rFonts w:ascii="Times New Roman" w:hAnsi="Times New Roman" w:cs="Times New Roman"/>
          <w:sz w:val="28"/>
          <w:szCs w:val="28"/>
        </w:rPr>
      </w:pPr>
      <w:r w:rsidRPr="00321679">
        <w:rPr>
          <w:rFonts w:ascii="Times New Roman" w:hAnsi="Times New Roman" w:cs="Times New Roman"/>
          <w:sz w:val="28"/>
          <w:szCs w:val="28"/>
        </w:rPr>
        <w:t>муниципальными правовыми актами органов местного с</w:t>
      </w:r>
      <w:r>
        <w:rPr>
          <w:rFonts w:ascii="Times New Roman" w:hAnsi="Times New Roman" w:cs="Times New Roman"/>
          <w:sz w:val="28"/>
          <w:szCs w:val="28"/>
        </w:rPr>
        <w:t xml:space="preserve">амоуправления Бабаюртовского </w:t>
      </w:r>
      <w:r w:rsidRPr="00321679">
        <w:rPr>
          <w:rFonts w:ascii="Times New Roman" w:hAnsi="Times New Roman" w:cs="Times New Roman"/>
          <w:sz w:val="28"/>
          <w:szCs w:val="28"/>
        </w:rPr>
        <w:t xml:space="preserve"> района. Цели, задачи и мероприятия Программы определены в соответствии с приоритетами социально-экономического развития </w:t>
      </w:r>
      <w:r>
        <w:rPr>
          <w:rFonts w:ascii="Times New Roman" w:hAnsi="Times New Roman" w:cs="Times New Roman"/>
          <w:sz w:val="28"/>
          <w:szCs w:val="28"/>
        </w:rPr>
        <w:t>Бабаюртовского</w:t>
      </w:r>
      <w:r w:rsidRPr="00321679">
        <w:rPr>
          <w:rFonts w:ascii="Times New Roman" w:hAnsi="Times New Roman" w:cs="Times New Roman"/>
          <w:sz w:val="28"/>
          <w:szCs w:val="28"/>
        </w:rPr>
        <w:t xml:space="preserve"> района.</w:t>
      </w:r>
    </w:p>
    <w:p w:rsidR="004B0599" w:rsidRPr="00321679" w:rsidRDefault="004B0599" w:rsidP="004B0599">
      <w:pPr>
        <w:pStyle w:val="a3"/>
        <w:jc w:val="both"/>
        <w:rPr>
          <w:rFonts w:ascii="Times New Roman" w:hAnsi="Times New Roman" w:cs="Times New Roman"/>
          <w:sz w:val="28"/>
          <w:szCs w:val="28"/>
        </w:rPr>
      </w:pPr>
      <w:r w:rsidRPr="00321679">
        <w:rPr>
          <w:rFonts w:ascii="Times New Roman" w:hAnsi="Times New Roman" w:cs="Times New Roman"/>
          <w:sz w:val="28"/>
          <w:szCs w:val="28"/>
        </w:rPr>
        <w:lastRenderedPageBreak/>
        <w:t xml:space="preserve">При реализации Программы деятельность органов местного самоуправления </w:t>
      </w:r>
      <w:r>
        <w:rPr>
          <w:rFonts w:ascii="Times New Roman" w:hAnsi="Times New Roman" w:cs="Times New Roman"/>
          <w:sz w:val="28"/>
          <w:szCs w:val="28"/>
        </w:rPr>
        <w:t>Бабаюртовского</w:t>
      </w:r>
      <w:r w:rsidRPr="00321679">
        <w:rPr>
          <w:rFonts w:ascii="Times New Roman" w:hAnsi="Times New Roman" w:cs="Times New Roman"/>
          <w:sz w:val="28"/>
          <w:szCs w:val="28"/>
        </w:rPr>
        <w:t xml:space="preserve"> района будет направлена на создание условий для развития экономики и социальной сферы и повышения качества жизни населения.</w:t>
      </w:r>
    </w:p>
    <w:p w:rsidR="004B0599" w:rsidRPr="00321679" w:rsidRDefault="004B0599" w:rsidP="004B0599">
      <w:pPr>
        <w:pStyle w:val="a3"/>
        <w:jc w:val="both"/>
        <w:rPr>
          <w:rFonts w:ascii="Times New Roman" w:hAnsi="Times New Roman" w:cs="Times New Roman"/>
          <w:sz w:val="28"/>
          <w:szCs w:val="28"/>
        </w:rPr>
      </w:pPr>
      <w:r w:rsidRPr="00321679">
        <w:rPr>
          <w:rFonts w:ascii="Times New Roman" w:hAnsi="Times New Roman" w:cs="Times New Roman"/>
          <w:sz w:val="28"/>
          <w:szCs w:val="28"/>
        </w:rPr>
        <w:t>Реализация Программы предусматривает использование средств и методов нормативно-правового регулирования, бюджетной поддержки, механизмов организационной и информационной поддержки. Для достижения программных целей предполагается использование программно-целевого подхода.</w:t>
      </w:r>
    </w:p>
    <w:p w:rsidR="004B0599" w:rsidRPr="00321679" w:rsidRDefault="004B0599" w:rsidP="004B0599">
      <w:pPr>
        <w:pStyle w:val="a3"/>
        <w:jc w:val="both"/>
        <w:rPr>
          <w:rFonts w:ascii="Times New Roman" w:hAnsi="Times New Roman" w:cs="Times New Roman"/>
          <w:sz w:val="28"/>
          <w:szCs w:val="28"/>
        </w:rPr>
      </w:pPr>
      <w:r w:rsidRPr="00321679">
        <w:rPr>
          <w:rFonts w:ascii="Times New Roman" w:hAnsi="Times New Roman" w:cs="Times New Roman"/>
          <w:sz w:val="28"/>
          <w:szCs w:val="28"/>
        </w:rPr>
        <w:t>Выполнение мероприятий Программы будет осуществляться отраслевыми (функциональным), территориальными органами - структурными подразделениями Адм</w:t>
      </w:r>
      <w:r>
        <w:rPr>
          <w:rFonts w:ascii="Times New Roman" w:hAnsi="Times New Roman" w:cs="Times New Roman"/>
          <w:sz w:val="28"/>
          <w:szCs w:val="28"/>
        </w:rPr>
        <w:t xml:space="preserve">инистрации МО «Бабаюртовский </w:t>
      </w:r>
      <w:r w:rsidRPr="00321679">
        <w:rPr>
          <w:rFonts w:ascii="Times New Roman" w:hAnsi="Times New Roman" w:cs="Times New Roman"/>
          <w:sz w:val="28"/>
          <w:szCs w:val="28"/>
        </w:rPr>
        <w:t xml:space="preserve"> район», организациями района в соответствии с планами по реализации мероприятий Программы.</w:t>
      </w:r>
    </w:p>
    <w:p w:rsidR="004B0599" w:rsidRPr="00321679" w:rsidRDefault="004B0599" w:rsidP="004B0599">
      <w:pPr>
        <w:pStyle w:val="a3"/>
        <w:jc w:val="both"/>
        <w:rPr>
          <w:rFonts w:ascii="Times New Roman" w:hAnsi="Times New Roman" w:cs="Times New Roman"/>
          <w:sz w:val="28"/>
          <w:szCs w:val="28"/>
        </w:rPr>
      </w:pPr>
      <w:r w:rsidRPr="00321679">
        <w:rPr>
          <w:rFonts w:ascii="Times New Roman" w:hAnsi="Times New Roman" w:cs="Times New Roman"/>
          <w:sz w:val="28"/>
          <w:szCs w:val="28"/>
        </w:rPr>
        <w:t>Финансирование мероприятий Программы осуществляется за счет средств местного, республиканского и федерального бюджета.</w:t>
      </w:r>
    </w:p>
    <w:p w:rsidR="004B0599" w:rsidRDefault="004B0599" w:rsidP="004B0599">
      <w:pPr>
        <w:pStyle w:val="a3"/>
        <w:jc w:val="both"/>
        <w:rPr>
          <w:rFonts w:ascii="Times New Roman" w:hAnsi="Times New Roman" w:cs="Times New Roman"/>
          <w:sz w:val="28"/>
          <w:szCs w:val="28"/>
        </w:rPr>
      </w:pPr>
    </w:p>
    <w:p w:rsidR="00EB15AF" w:rsidRPr="009A006E" w:rsidRDefault="00EB15AF" w:rsidP="00EB15AF">
      <w:pPr>
        <w:pStyle w:val="a3"/>
        <w:ind w:left="-567" w:firstLine="567"/>
        <w:jc w:val="both"/>
        <w:rPr>
          <w:rFonts w:ascii="Times New Roman" w:hAnsi="Times New Roman" w:cs="Times New Roman"/>
          <w:sz w:val="28"/>
          <w:szCs w:val="28"/>
        </w:rPr>
      </w:pPr>
    </w:p>
    <w:p w:rsidR="00EB15AF" w:rsidRPr="009A006E" w:rsidRDefault="00F775CA" w:rsidP="00EB15AF">
      <w:pPr>
        <w:pStyle w:val="a3"/>
        <w:ind w:left="-567" w:firstLine="567"/>
        <w:jc w:val="center"/>
        <w:rPr>
          <w:rFonts w:ascii="Times New Roman" w:hAnsi="Times New Roman" w:cs="Times New Roman"/>
          <w:b/>
          <w:bCs/>
          <w:i/>
          <w:sz w:val="28"/>
          <w:szCs w:val="28"/>
        </w:rPr>
      </w:pPr>
      <w:r>
        <w:rPr>
          <w:rFonts w:ascii="Times New Roman" w:hAnsi="Times New Roman" w:cs="Times New Roman"/>
          <w:b/>
          <w:bCs/>
          <w:i/>
          <w:sz w:val="28"/>
          <w:szCs w:val="28"/>
        </w:rPr>
        <w:t>6</w:t>
      </w:r>
      <w:r w:rsidR="00EB15AF" w:rsidRPr="009A006E">
        <w:rPr>
          <w:rFonts w:ascii="Times New Roman" w:hAnsi="Times New Roman" w:cs="Times New Roman"/>
          <w:b/>
          <w:bCs/>
          <w:i/>
          <w:sz w:val="28"/>
          <w:szCs w:val="28"/>
        </w:rPr>
        <w:t>.Оценка эффективности реализации программы</w:t>
      </w:r>
    </w:p>
    <w:p w:rsidR="00EB15AF" w:rsidRPr="009A006E" w:rsidRDefault="00EB15AF" w:rsidP="00EB15AF">
      <w:pPr>
        <w:pStyle w:val="a3"/>
        <w:ind w:left="-567" w:firstLine="567"/>
        <w:jc w:val="center"/>
        <w:rPr>
          <w:rFonts w:ascii="Times New Roman" w:hAnsi="Times New Roman" w:cs="Times New Roman"/>
          <w:sz w:val="28"/>
          <w:szCs w:val="28"/>
        </w:rPr>
      </w:pPr>
    </w:p>
    <w:p w:rsidR="00EB15AF" w:rsidRPr="009A006E"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В соответствии с поставленными целями и задачами ежегодно, а также по окончании каждого из этапов реализации программы, должны быть представлены качественные, а также количественные результаты ее выполнения.</w:t>
      </w:r>
    </w:p>
    <w:p w:rsidR="00EB15AF" w:rsidRPr="009A006E"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В качестве основных индикаторов изменения социально- экономического положения территории в результате реализации программных мероприятий могут быть приняты следующие показатели: объем выпуска продукции в отраслевом разрезе; бюджетная эффективность и эффект в целом и по уровням бюджетов; количество созданных рабочих мест</w:t>
      </w:r>
    </w:p>
    <w:p w:rsidR="00EB15AF" w:rsidRPr="009A006E"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в целом и в отраслевом разрезе социального развития района (города) Республики Дагестан.</w:t>
      </w:r>
    </w:p>
    <w:p w:rsidR="00EB15AF" w:rsidRDefault="00EB15AF" w:rsidP="00EB15AF">
      <w:pPr>
        <w:pStyle w:val="a3"/>
        <w:ind w:left="-567" w:firstLine="567"/>
        <w:jc w:val="both"/>
        <w:rPr>
          <w:rFonts w:ascii="Times New Roman" w:hAnsi="Times New Roman" w:cs="Times New Roman"/>
          <w:sz w:val="28"/>
          <w:szCs w:val="28"/>
        </w:rPr>
      </w:pPr>
      <w:r w:rsidRPr="009A006E">
        <w:rPr>
          <w:rFonts w:ascii="Times New Roman" w:hAnsi="Times New Roman" w:cs="Times New Roman"/>
          <w:sz w:val="28"/>
          <w:szCs w:val="28"/>
        </w:rPr>
        <w:t>Необходимо оценить влияние реализуемых в рамках Программы проектов и мероприятий на экологическую обстановку в данной территории.</w:t>
      </w:r>
    </w:p>
    <w:p w:rsidR="00EB15AF" w:rsidRPr="009A006E" w:rsidRDefault="00EB15AF" w:rsidP="00EB15AF">
      <w:pPr>
        <w:pStyle w:val="a3"/>
        <w:ind w:left="-567" w:firstLine="567"/>
        <w:jc w:val="both"/>
        <w:rPr>
          <w:rFonts w:ascii="Times New Roman" w:hAnsi="Times New Roman" w:cs="Times New Roman"/>
          <w:sz w:val="28"/>
          <w:szCs w:val="28"/>
        </w:rPr>
      </w:pPr>
    </w:p>
    <w:p w:rsidR="00111802" w:rsidRDefault="00111802" w:rsidP="004B0599">
      <w:pPr>
        <w:pStyle w:val="a3"/>
        <w:rPr>
          <w:rFonts w:ascii="Times New Roman" w:hAnsi="Times New Roman" w:cs="Times New Roman"/>
          <w:b/>
          <w:sz w:val="28"/>
          <w:szCs w:val="28"/>
        </w:rPr>
      </w:pPr>
    </w:p>
    <w:p w:rsidR="00111802" w:rsidRDefault="00111802" w:rsidP="00111802">
      <w:pPr>
        <w:pStyle w:val="a3"/>
        <w:jc w:val="center"/>
        <w:rPr>
          <w:rFonts w:ascii="Times New Roman" w:hAnsi="Times New Roman" w:cs="Times New Roman"/>
          <w:b/>
          <w:sz w:val="28"/>
          <w:szCs w:val="28"/>
        </w:rPr>
      </w:pPr>
    </w:p>
    <w:p w:rsidR="00111802" w:rsidRPr="00321679" w:rsidRDefault="004B0599" w:rsidP="00111802">
      <w:pPr>
        <w:pStyle w:val="a3"/>
        <w:jc w:val="center"/>
        <w:rPr>
          <w:rFonts w:ascii="Times New Roman" w:hAnsi="Times New Roman" w:cs="Times New Roman"/>
          <w:b/>
          <w:sz w:val="28"/>
          <w:szCs w:val="28"/>
        </w:rPr>
      </w:pPr>
      <w:r>
        <w:rPr>
          <w:rFonts w:ascii="Times New Roman" w:hAnsi="Times New Roman" w:cs="Times New Roman"/>
          <w:b/>
          <w:sz w:val="28"/>
          <w:szCs w:val="28"/>
        </w:rPr>
        <w:t>7</w:t>
      </w:r>
      <w:r w:rsidR="00111802" w:rsidRPr="00321679">
        <w:rPr>
          <w:rFonts w:ascii="Times New Roman" w:hAnsi="Times New Roman" w:cs="Times New Roman"/>
          <w:b/>
          <w:sz w:val="28"/>
          <w:szCs w:val="28"/>
        </w:rPr>
        <w:t>.</w:t>
      </w:r>
      <w:r w:rsidR="00111802" w:rsidRPr="00321679">
        <w:rPr>
          <w:rFonts w:ascii="Times New Roman" w:hAnsi="Times New Roman" w:cs="Times New Roman"/>
          <w:b/>
          <w:sz w:val="28"/>
          <w:szCs w:val="28"/>
        </w:rPr>
        <w:tab/>
        <w:t>Организация управления программой и контроль за ее реализацией</w:t>
      </w:r>
    </w:p>
    <w:p w:rsidR="00111802" w:rsidRPr="00321679" w:rsidRDefault="00111802" w:rsidP="00111802">
      <w:pPr>
        <w:pStyle w:val="a3"/>
        <w:jc w:val="both"/>
        <w:rPr>
          <w:rFonts w:ascii="Times New Roman" w:hAnsi="Times New Roman" w:cs="Times New Roman"/>
          <w:sz w:val="28"/>
          <w:szCs w:val="28"/>
        </w:rPr>
      </w:pP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 xml:space="preserve">Администрация </w:t>
      </w:r>
      <w:r>
        <w:rPr>
          <w:rFonts w:ascii="Times New Roman" w:hAnsi="Times New Roman" w:cs="Times New Roman"/>
          <w:sz w:val="28"/>
          <w:szCs w:val="28"/>
        </w:rPr>
        <w:t>Бабаюртовского</w:t>
      </w:r>
      <w:r w:rsidRPr="00321679">
        <w:rPr>
          <w:rFonts w:ascii="Times New Roman" w:hAnsi="Times New Roman" w:cs="Times New Roman"/>
          <w:sz w:val="28"/>
          <w:szCs w:val="28"/>
        </w:rPr>
        <w:t xml:space="preserve"> района осуществляет контроль за своевременным и полным проведением мероприятий Программы.</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 xml:space="preserve">Ежегодно разрабатываются планы социально-экономического развития </w:t>
      </w:r>
      <w:r>
        <w:rPr>
          <w:rFonts w:ascii="Times New Roman" w:hAnsi="Times New Roman" w:cs="Times New Roman"/>
          <w:sz w:val="28"/>
          <w:szCs w:val="28"/>
        </w:rPr>
        <w:t>Бабаюртовского</w:t>
      </w:r>
      <w:r w:rsidRPr="00321679">
        <w:rPr>
          <w:rFonts w:ascii="Times New Roman" w:hAnsi="Times New Roman" w:cs="Times New Roman"/>
          <w:sz w:val="28"/>
          <w:szCs w:val="28"/>
        </w:rPr>
        <w:t xml:space="preserve"> района, содержащие перечень мероприятий и механизмы их реализации, обеспечивающие достижение целей и задач Программы. Ежегодно производится уточнение программных мероприятий Планом социально-экономического развития </w:t>
      </w:r>
      <w:r>
        <w:rPr>
          <w:rFonts w:ascii="Times New Roman" w:hAnsi="Times New Roman" w:cs="Times New Roman"/>
          <w:sz w:val="28"/>
          <w:szCs w:val="28"/>
        </w:rPr>
        <w:t>Бабаюртовского</w:t>
      </w:r>
      <w:r w:rsidRPr="00321679">
        <w:rPr>
          <w:rFonts w:ascii="Times New Roman" w:hAnsi="Times New Roman" w:cs="Times New Roman"/>
          <w:sz w:val="28"/>
          <w:szCs w:val="28"/>
        </w:rPr>
        <w:t xml:space="preserve"> района на очередной </w:t>
      </w:r>
      <w:r w:rsidRPr="00321679">
        <w:rPr>
          <w:rFonts w:ascii="Times New Roman" w:hAnsi="Times New Roman" w:cs="Times New Roman"/>
          <w:sz w:val="28"/>
          <w:szCs w:val="28"/>
        </w:rPr>
        <w:lastRenderedPageBreak/>
        <w:t>финансовый год и показателей социально-экономического развития муниципальног</w:t>
      </w:r>
      <w:r>
        <w:rPr>
          <w:rFonts w:ascii="Times New Roman" w:hAnsi="Times New Roman" w:cs="Times New Roman"/>
          <w:sz w:val="28"/>
          <w:szCs w:val="28"/>
        </w:rPr>
        <w:t xml:space="preserve">о образования «Бабаюртовский </w:t>
      </w:r>
      <w:r w:rsidRPr="00321679">
        <w:rPr>
          <w:rFonts w:ascii="Times New Roman" w:hAnsi="Times New Roman" w:cs="Times New Roman"/>
          <w:sz w:val="28"/>
          <w:szCs w:val="28"/>
        </w:rPr>
        <w:t xml:space="preserve"> район» Прогнозом социально-экономического развития </w:t>
      </w:r>
      <w:r>
        <w:rPr>
          <w:rFonts w:ascii="Times New Roman" w:hAnsi="Times New Roman" w:cs="Times New Roman"/>
          <w:sz w:val="28"/>
          <w:szCs w:val="28"/>
        </w:rPr>
        <w:t>Бабаюртовского</w:t>
      </w:r>
      <w:r w:rsidRPr="00321679">
        <w:rPr>
          <w:rFonts w:ascii="Times New Roman" w:hAnsi="Times New Roman" w:cs="Times New Roman"/>
          <w:sz w:val="28"/>
          <w:szCs w:val="28"/>
        </w:rPr>
        <w:t xml:space="preserve"> района на последующий трехлетний период.</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Структурные подразделения Администрации МО в установленном порядке осуществляют:</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подготовку ежегодных планов по реализации Программы, включающих перечень мероприятий, обеспечивающих достижение целей и задач Программы, механизмы их реализации, сроки реализации, исполнителей и объёмы финансирования мероприятий Программы;</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мониторинг реализации мероприятий Программы, анализ достигнутых результатов и показателей эффективности;</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сбор информации и подготовку отчетов о выполненных мероприятиях по реализации Программы;</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взаимодействие с государственными органами исполнительной власти Республики Дагестан по вопросам реализации Программы;</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подготовку проектов муниципальных правовых актов по вопросам реализации Программы.</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Сроки и порядок представления отчетности по реализации Программы определяются Администрацией МО.</w:t>
      </w:r>
    </w:p>
    <w:p w:rsidR="00111802" w:rsidRPr="00321679" w:rsidRDefault="00111802" w:rsidP="00111802">
      <w:pPr>
        <w:pStyle w:val="a3"/>
        <w:jc w:val="both"/>
        <w:rPr>
          <w:rFonts w:ascii="Times New Roman" w:hAnsi="Times New Roman" w:cs="Times New Roman"/>
          <w:sz w:val="28"/>
          <w:szCs w:val="28"/>
        </w:rPr>
      </w:pPr>
      <w:r w:rsidRPr="00321679">
        <w:rPr>
          <w:rFonts w:ascii="Times New Roman" w:hAnsi="Times New Roman" w:cs="Times New Roman"/>
          <w:sz w:val="28"/>
          <w:szCs w:val="28"/>
        </w:rPr>
        <w:t>Подготовка сводного отчета о реализации мероприятий Программы осуществляется отделом экономики Администрации МО «</w:t>
      </w:r>
      <w:r>
        <w:rPr>
          <w:rFonts w:ascii="Times New Roman" w:hAnsi="Times New Roman" w:cs="Times New Roman"/>
          <w:sz w:val="28"/>
          <w:szCs w:val="28"/>
        </w:rPr>
        <w:t xml:space="preserve">Бабаюртовский </w:t>
      </w:r>
      <w:r w:rsidRPr="00321679">
        <w:rPr>
          <w:rFonts w:ascii="Times New Roman" w:hAnsi="Times New Roman" w:cs="Times New Roman"/>
          <w:sz w:val="28"/>
          <w:szCs w:val="28"/>
        </w:rPr>
        <w:t>район».</w:t>
      </w:r>
    </w:p>
    <w:p w:rsidR="00111802" w:rsidRDefault="00111802" w:rsidP="00111802"/>
    <w:p w:rsidR="00EB15AF" w:rsidRPr="009A006E" w:rsidRDefault="00EB15AF" w:rsidP="00EB15AF">
      <w:pPr>
        <w:pStyle w:val="a3"/>
        <w:ind w:left="-567" w:firstLine="567"/>
        <w:jc w:val="both"/>
        <w:rPr>
          <w:rFonts w:ascii="Times New Roman" w:hAnsi="Times New Roman" w:cs="Times New Roman"/>
          <w:sz w:val="28"/>
          <w:szCs w:val="28"/>
        </w:rPr>
      </w:pPr>
    </w:p>
    <w:p w:rsidR="00786968" w:rsidRDefault="00786968"/>
    <w:sectPr w:rsidR="00786968" w:rsidSect="004E043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73" w:rsidRDefault="000B3673" w:rsidP="004B0599">
      <w:pPr>
        <w:pStyle w:val="a3"/>
      </w:pPr>
      <w:r>
        <w:separator/>
      </w:r>
    </w:p>
  </w:endnote>
  <w:endnote w:type="continuationSeparator" w:id="1">
    <w:p w:rsidR="000B3673" w:rsidRDefault="000B3673" w:rsidP="004B0599">
      <w:pPr>
        <w:pStyle w:val="a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73" w:rsidRDefault="000B3673" w:rsidP="004B0599">
      <w:pPr>
        <w:pStyle w:val="a3"/>
      </w:pPr>
      <w:r>
        <w:separator/>
      </w:r>
    </w:p>
  </w:footnote>
  <w:footnote w:type="continuationSeparator" w:id="1">
    <w:p w:rsidR="000B3673" w:rsidRDefault="000B3673" w:rsidP="004B0599">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3110"/>
      <w:docPartObj>
        <w:docPartGallery w:val="Page Numbers (Top of Page)"/>
        <w:docPartUnique/>
      </w:docPartObj>
    </w:sdtPr>
    <w:sdtContent>
      <w:p w:rsidR="0035053D" w:rsidRDefault="0081523F">
        <w:pPr>
          <w:pStyle w:val="a6"/>
        </w:pPr>
        <w:r>
          <w:fldChar w:fldCharType="begin"/>
        </w:r>
        <w:r w:rsidR="0035053D">
          <w:instrText xml:space="preserve"> PAGE   \* MERGEFORMAT </w:instrText>
        </w:r>
        <w:r>
          <w:fldChar w:fldCharType="separate"/>
        </w:r>
        <w:r w:rsidR="00745879">
          <w:rPr>
            <w:noProof/>
          </w:rPr>
          <w:t>3</w:t>
        </w:r>
        <w:r>
          <w:rPr>
            <w:noProof/>
          </w:rPr>
          <w:fldChar w:fldCharType="end"/>
        </w:r>
      </w:p>
    </w:sdtContent>
  </w:sdt>
  <w:p w:rsidR="0035053D" w:rsidRDefault="0035053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0"/>
    <w:footnote w:id="1"/>
  </w:footnotePr>
  <w:endnotePr>
    <w:endnote w:id="0"/>
    <w:endnote w:id="1"/>
  </w:endnotePr>
  <w:compat>
    <w:useFELayout/>
  </w:compat>
  <w:rsids>
    <w:rsidRoot w:val="00EB15AF"/>
    <w:rsid w:val="0003793C"/>
    <w:rsid w:val="00065E0F"/>
    <w:rsid w:val="000A4376"/>
    <w:rsid w:val="000B3673"/>
    <w:rsid w:val="000C1283"/>
    <w:rsid w:val="000C5E34"/>
    <w:rsid w:val="000E1E06"/>
    <w:rsid w:val="00111802"/>
    <w:rsid w:val="00166804"/>
    <w:rsid w:val="001B0FE6"/>
    <w:rsid w:val="001D5C8B"/>
    <w:rsid w:val="00225F36"/>
    <w:rsid w:val="003329AC"/>
    <w:rsid w:val="0035053D"/>
    <w:rsid w:val="003A0F20"/>
    <w:rsid w:val="00457065"/>
    <w:rsid w:val="004B0599"/>
    <w:rsid w:val="004E0432"/>
    <w:rsid w:val="00507EE8"/>
    <w:rsid w:val="00551036"/>
    <w:rsid w:val="005665C1"/>
    <w:rsid w:val="005E1F3A"/>
    <w:rsid w:val="005F04A3"/>
    <w:rsid w:val="005F4804"/>
    <w:rsid w:val="0062001D"/>
    <w:rsid w:val="00620D74"/>
    <w:rsid w:val="00666D51"/>
    <w:rsid w:val="006B4DFF"/>
    <w:rsid w:val="006F0855"/>
    <w:rsid w:val="007005DD"/>
    <w:rsid w:val="00703C0C"/>
    <w:rsid w:val="00745879"/>
    <w:rsid w:val="00786968"/>
    <w:rsid w:val="007D6B52"/>
    <w:rsid w:val="0081523F"/>
    <w:rsid w:val="008A7F35"/>
    <w:rsid w:val="008B63D5"/>
    <w:rsid w:val="008D2A67"/>
    <w:rsid w:val="008E41CF"/>
    <w:rsid w:val="008F4656"/>
    <w:rsid w:val="009703E1"/>
    <w:rsid w:val="009A3B7B"/>
    <w:rsid w:val="00A170C6"/>
    <w:rsid w:val="00A21083"/>
    <w:rsid w:val="00A53861"/>
    <w:rsid w:val="00AB3729"/>
    <w:rsid w:val="00AC459E"/>
    <w:rsid w:val="00AC4B9B"/>
    <w:rsid w:val="00AE1247"/>
    <w:rsid w:val="00B1687F"/>
    <w:rsid w:val="00B4061B"/>
    <w:rsid w:val="00B86A98"/>
    <w:rsid w:val="00BD0A96"/>
    <w:rsid w:val="00BE66D0"/>
    <w:rsid w:val="00BF09DA"/>
    <w:rsid w:val="00BF4A63"/>
    <w:rsid w:val="00C3522A"/>
    <w:rsid w:val="00D06285"/>
    <w:rsid w:val="00D24CD7"/>
    <w:rsid w:val="00D77C69"/>
    <w:rsid w:val="00D9156B"/>
    <w:rsid w:val="00DF533C"/>
    <w:rsid w:val="00E2456C"/>
    <w:rsid w:val="00E73E0B"/>
    <w:rsid w:val="00E7660F"/>
    <w:rsid w:val="00E84155"/>
    <w:rsid w:val="00EA2C86"/>
    <w:rsid w:val="00EB15AF"/>
    <w:rsid w:val="00F17FBA"/>
    <w:rsid w:val="00F43A4D"/>
    <w:rsid w:val="00F60FCF"/>
    <w:rsid w:val="00F75912"/>
    <w:rsid w:val="00F775CA"/>
    <w:rsid w:val="00FA6A84"/>
    <w:rsid w:val="00FB1B96"/>
    <w:rsid w:val="00FC6F06"/>
    <w:rsid w:val="00FE5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5AF"/>
    <w:pPr>
      <w:spacing w:after="0" w:line="240" w:lineRule="auto"/>
    </w:pPr>
  </w:style>
  <w:style w:type="table" w:styleId="a4">
    <w:name w:val="Table Grid"/>
    <w:basedOn w:val="a1"/>
    <w:uiPriority w:val="59"/>
    <w:rsid w:val="00EB15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B15AF"/>
    <w:pPr>
      <w:ind w:left="720"/>
      <w:contextualSpacing/>
    </w:pPr>
  </w:style>
  <w:style w:type="paragraph" w:styleId="a6">
    <w:name w:val="header"/>
    <w:basedOn w:val="a"/>
    <w:link w:val="a7"/>
    <w:uiPriority w:val="99"/>
    <w:unhideWhenUsed/>
    <w:rsid w:val="004B05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0599"/>
  </w:style>
  <w:style w:type="paragraph" w:styleId="a8">
    <w:name w:val="footer"/>
    <w:basedOn w:val="a"/>
    <w:link w:val="a9"/>
    <w:uiPriority w:val="99"/>
    <w:semiHidden/>
    <w:unhideWhenUsed/>
    <w:rsid w:val="004B059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B0599"/>
  </w:style>
  <w:style w:type="paragraph" w:styleId="aa">
    <w:name w:val="Balloon Text"/>
    <w:basedOn w:val="a"/>
    <w:link w:val="ab"/>
    <w:uiPriority w:val="99"/>
    <w:semiHidden/>
    <w:unhideWhenUsed/>
    <w:rsid w:val="003505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5AF"/>
    <w:pPr>
      <w:spacing w:after="0" w:line="240" w:lineRule="auto"/>
    </w:pPr>
  </w:style>
  <w:style w:type="table" w:styleId="a4">
    <w:name w:val="Table Grid"/>
    <w:basedOn w:val="a1"/>
    <w:uiPriority w:val="59"/>
    <w:rsid w:val="00EB15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B15AF"/>
    <w:pPr>
      <w:ind w:left="720"/>
      <w:contextualSpacing/>
    </w:pPr>
  </w:style>
  <w:style w:type="paragraph" w:styleId="a6">
    <w:name w:val="header"/>
    <w:basedOn w:val="a"/>
    <w:link w:val="a7"/>
    <w:uiPriority w:val="99"/>
    <w:unhideWhenUsed/>
    <w:rsid w:val="004B05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0599"/>
  </w:style>
  <w:style w:type="paragraph" w:styleId="a8">
    <w:name w:val="footer"/>
    <w:basedOn w:val="a"/>
    <w:link w:val="a9"/>
    <w:uiPriority w:val="99"/>
    <w:semiHidden/>
    <w:unhideWhenUsed/>
    <w:rsid w:val="004B059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B0599"/>
  </w:style>
  <w:style w:type="paragraph" w:styleId="aa">
    <w:name w:val="Balloon Text"/>
    <w:basedOn w:val="a"/>
    <w:link w:val="ab"/>
    <w:uiPriority w:val="99"/>
    <w:semiHidden/>
    <w:unhideWhenUsed/>
    <w:rsid w:val="003505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0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10459</Words>
  <Characters>59618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Admin</cp:lastModifiedBy>
  <cp:revision>3</cp:revision>
  <cp:lastPrinted>2015-09-07T04:54:00Z</cp:lastPrinted>
  <dcterms:created xsi:type="dcterms:W3CDTF">2015-09-08T05:16:00Z</dcterms:created>
  <dcterms:modified xsi:type="dcterms:W3CDTF">2015-09-08T05:17:00Z</dcterms:modified>
</cp:coreProperties>
</file>