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27" w:rsidRPr="00D74AA2" w:rsidRDefault="000D5A27" w:rsidP="000D5A27">
      <w:pPr>
        <w:pStyle w:val="a3"/>
        <w:ind w:left="-567"/>
        <w:jc w:val="center"/>
        <w:rPr>
          <w:rFonts w:ascii="Times New Roman" w:hAnsi="Times New Roman"/>
          <w:b/>
        </w:rPr>
      </w:pPr>
      <w:r w:rsidRPr="00D74AA2">
        <w:rPr>
          <w:rFonts w:ascii="Times New Roman" w:hAnsi="Times New Roman"/>
          <w:b/>
          <w:noProof/>
        </w:rPr>
        <w:drawing>
          <wp:inline distT="0" distB="0" distL="0" distR="0">
            <wp:extent cx="723900" cy="7334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27" w:rsidRPr="00D00632" w:rsidRDefault="000D5A27" w:rsidP="000D5A27">
      <w:pPr>
        <w:pStyle w:val="a3"/>
        <w:ind w:left="-567"/>
        <w:jc w:val="center"/>
        <w:rPr>
          <w:rFonts w:ascii="Times New Roman" w:hAnsi="Times New Roman"/>
          <w:b/>
          <w:sz w:val="48"/>
          <w:szCs w:val="48"/>
        </w:rPr>
      </w:pPr>
      <w:r w:rsidRPr="00D00632">
        <w:rPr>
          <w:rFonts w:ascii="Times New Roman" w:hAnsi="Times New Roman"/>
          <w:b/>
          <w:sz w:val="48"/>
          <w:szCs w:val="48"/>
        </w:rPr>
        <w:t>РЕСПУБЛИКА  ДАГЕСТАН</w:t>
      </w:r>
    </w:p>
    <w:p w:rsidR="000D5A27" w:rsidRPr="00D74AA2" w:rsidRDefault="000D5A27" w:rsidP="000D5A27">
      <w:pPr>
        <w:pStyle w:val="a3"/>
        <w:ind w:left="-567"/>
        <w:jc w:val="center"/>
        <w:rPr>
          <w:rFonts w:ascii="Times New Roman" w:hAnsi="Times New Roman"/>
        </w:rPr>
      </w:pPr>
      <w:r w:rsidRPr="00D74AA2">
        <w:rPr>
          <w:rFonts w:ascii="Times New Roman" w:hAnsi="Times New Roman"/>
          <w:b/>
          <w:sz w:val="52"/>
        </w:rPr>
        <w:t>Муниципальное образование  «Бабаюртовский  район»</w:t>
      </w:r>
    </w:p>
    <w:p w:rsidR="000D5A27" w:rsidRPr="0035572B" w:rsidRDefault="000D5A27" w:rsidP="000D5A27">
      <w:pPr>
        <w:pStyle w:val="a3"/>
        <w:ind w:left="-567"/>
        <w:jc w:val="center"/>
        <w:rPr>
          <w:rFonts w:ascii="Times New Roman" w:hAnsi="Times New Roman"/>
          <w:b/>
          <w:sz w:val="40"/>
        </w:rPr>
      </w:pPr>
      <w:r w:rsidRPr="0035572B">
        <w:rPr>
          <w:rFonts w:ascii="Times New Roman" w:hAnsi="Times New Roman"/>
          <w:b/>
          <w:sz w:val="40"/>
        </w:rPr>
        <w:t>Администрация  муниципального  района</w:t>
      </w:r>
    </w:p>
    <w:p w:rsidR="000D5A27" w:rsidRPr="00D74AA2" w:rsidRDefault="004C7BCE" w:rsidP="000D5A27">
      <w:pPr>
        <w:pStyle w:val="a3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line id="_x0000_s1026" style="position:absolute;left:0;text-align:left;z-index:251660288" from="-63pt,9.3pt" to="549pt,9.65pt"/>
        </w:pict>
      </w:r>
    </w:p>
    <w:p w:rsidR="000D5A27" w:rsidRPr="00D74AA2" w:rsidRDefault="000D5A27" w:rsidP="000D5A27">
      <w:pPr>
        <w:pStyle w:val="a3"/>
        <w:ind w:left="-567"/>
        <w:jc w:val="center"/>
        <w:rPr>
          <w:rFonts w:ascii="Times New Roman" w:hAnsi="Times New Roman"/>
          <w:b/>
          <w:sz w:val="32"/>
        </w:rPr>
      </w:pPr>
      <w:r w:rsidRPr="00D74AA2">
        <w:rPr>
          <w:rFonts w:ascii="Times New Roman" w:hAnsi="Times New Roman"/>
          <w:b/>
          <w:sz w:val="32"/>
        </w:rPr>
        <w:t>Постановление</w:t>
      </w:r>
    </w:p>
    <w:p w:rsidR="000D5A27" w:rsidRDefault="000D5A27" w:rsidP="000D5A27">
      <w:pPr>
        <w:pStyle w:val="a3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0D5A27" w:rsidRPr="00D74AA2" w:rsidRDefault="000D5A27" w:rsidP="000D5A27">
      <w:pPr>
        <w:pStyle w:val="a3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0D5A27" w:rsidRDefault="00393E67" w:rsidP="000D5A27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9330D"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b/>
          <w:sz w:val="28"/>
        </w:rPr>
        <w:t xml:space="preserve">» </w:t>
      </w:r>
      <w:r w:rsidR="0069330D">
        <w:rPr>
          <w:rFonts w:ascii="Times New Roman" w:hAnsi="Times New Roman"/>
          <w:b/>
          <w:sz w:val="28"/>
        </w:rPr>
        <w:t xml:space="preserve">январь </w:t>
      </w:r>
      <w:r>
        <w:rPr>
          <w:rFonts w:ascii="Times New Roman" w:hAnsi="Times New Roman"/>
          <w:b/>
          <w:sz w:val="28"/>
        </w:rPr>
        <w:t xml:space="preserve">2015 </w:t>
      </w:r>
      <w:r w:rsidR="000D5A27" w:rsidRPr="00D74AA2">
        <w:rPr>
          <w:rFonts w:ascii="Times New Roman" w:hAnsi="Times New Roman"/>
          <w:b/>
          <w:sz w:val="28"/>
        </w:rPr>
        <w:t xml:space="preserve">г.                                                        </w:t>
      </w:r>
      <w:r w:rsidR="0069330D">
        <w:rPr>
          <w:rFonts w:ascii="Times New Roman" w:hAnsi="Times New Roman"/>
          <w:b/>
          <w:sz w:val="28"/>
        </w:rPr>
        <w:t xml:space="preserve">                    </w:t>
      </w:r>
      <w:r w:rsidR="000D5A27" w:rsidRPr="00D74AA2">
        <w:rPr>
          <w:rFonts w:ascii="Times New Roman" w:hAnsi="Times New Roman"/>
          <w:b/>
          <w:sz w:val="28"/>
        </w:rPr>
        <w:t xml:space="preserve"> № </w:t>
      </w:r>
      <w:r w:rsidR="0069330D">
        <w:rPr>
          <w:rFonts w:ascii="Times New Roman" w:hAnsi="Times New Roman"/>
          <w:b/>
          <w:sz w:val="28"/>
        </w:rPr>
        <w:t>30</w:t>
      </w:r>
      <w:r w:rsidR="000D5A27">
        <w:rPr>
          <w:rFonts w:ascii="Times New Roman" w:hAnsi="Times New Roman"/>
          <w:b/>
          <w:sz w:val="28"/>
        </w:rPr>
        <w:t xml:space="preserve"> </w:t>
      </w:r>
    </w:p>
    <w:p w:rsidR="00393E67" w:rsidRDefault="00393E67" w:rsidP="000D5A27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</w:p>
    <w:p w:rsidR="00393E67" w:rsidRDefault="00393E67" w:rsidP="000D5A27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 утверждении  Порядка  размещения  сведений  о  доходах,  расходах,  об  имуществе  и  обязательствах  имущественного  характера  лиц,  замещающих  должности  муниципальной  службы  в  Администрации  муниципального  района  «Бабаюртовский  район»,  и  членов  их  семей  на  официальном  сайте  Администрации  муниципального  района  «Бабаюртовский  район»  и предоставления  этих  сведений  общероссийским, региональным  или  местным  средствам   массовой  информации  для  опубликования</w:t>
      </w:r>
    </w:p>
    <w:p w:rsidR="00393E67" w:rsidRDefault="00393E67" w:rsidP="000D5A27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</w:p>
    <w:p w:rsidR="00393E67" w:rsidRDefault="006346D3" w:rsidP="00393E6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 w:rsidRPr="006346D3">
        <w:rPr>
          <w:rFonts w:ascii="Times New Roman" w:hAnsi="Times New Roman"/>
          <w:sz w:val="28"/>
        </w:rPr>
        <w:t>В  соответствии  с  Федеральным  законом  от  25.12.2008 г. №273-ФЗ  «</w:t>
      </w:r>
      <w:r>
        <w:rPr>
          <w:rFonts w:ascii="Times New Roman" w:hAnsi="Times New Roman"/>
          <w:sz w:val="28"/>
        </w:rPr>
        <w:t>О  противодействии  коррупции»,  Указом  Президента  Российской  Федерации  от  08.07.2013 г. №613  «Вопросы  противодействия  коррупции», на  основании  Устава  муниципального  образования  «Бабаюртовский  район» администрация  муниципального  района  «Бабаюртовский  район»  постановляет:</w:t>
      </w:r>
    </w:p>
    <w:p w:rsidR="006346D3" w:rsidRDefault="00F14553" w:rsidP="00393E6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Утвердить  прилагаемый  Порядок  </w:t>
      </w:r>
      <w:r w:rsidR="00E7025A">
        <w:rPr>
          <w:rFonts w:ascii="Times New Roman" w:hAnsi="Times New Roman"/>
          <w:sz w:val="28"/>
        </w:rPr>
        <w:t xml:space="preserve">размещения   сведений  о  доходах, расходах,  об  имуществе  и  обязательствах  имущественного   характера лиц, замещающих  должности  муниципальной  службы  в  администрации  муниципального  района  «Бабаюртовский район»  и  членов  их  семей  на  официальном  сайте  </w:t>
      </w:r>
      <w:r w:rsidR="00D7311E">
        <w:rPr>
          <w:rFonts w:ascii="Times New Roman" w:hAnsi="Times New Roman"/>
          <w:sz w:val="28"/>
        </w:rPr>
        <w:t xml:space="preserve"> администрации  муниципального  района  «Бабаюртовский  район»</w:t>
      </w:r>
      <w:r w:rsidR="00687055">
        <w:rPr>
          <w:rFonts w:ascii="Times New Roman" w:hAnsi="Times New Roman"/>
          <w:sz w:val="28"/>
        </w:rPr>
        <w:t xml:space="preserve">  и  предоставления  этих  сведений  общероссийским,  региональным  или  местным    средствам  массовой  информации  для  опубликования  согласно  приложению  к  настоящему  постановлению.</w:t>
      </w:r>
      <w:proofErr w:type="gramEnd"/>
    </w:p>
    <w:p w:rsidR="000D5A27" w:rsidRPr="00B02384" w:rsidRDefault="00687055" w:rsidP="000D5A2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 исполнением  настоящего  постановления  возложить  на  заместителя  главы  администрации  муниципального  района  </w:t>
      </w:r>
      <w:proofErr w:type="spellStart"/>
      <w:r>
        <w:rPr>
          <w:rFonts w:ascii="Times New Roman" w:hAnsi="Times New Roman"/>
          <w:sz w:val="28"/>
        </w:rPr>
        <w:t>Абсаламова</w:t>
      </w:r>
      <w:proofErr w:type="spellEnd"/>
      <w:r>
        <w:rPr>
          <w:rFonts w:ascii="Times New Roman" w:hAnsi="Times New Roman"/>
          <w:sz w:val="28"/>
        </w:rPr>
        <w:t xml:space="preserve"> А.А.</w:t>
      </w:r>
    </w:p>
    <w:p w:rsidR="000D5A27" w:rsidRDefault="000D5A27" w:rsidP="000D5A27">
      <w:pPr>
        <w:ind w:left="-567"/>
      </w:pPr>
    </w:p>
    <w:p w:rsidR="000D5A27" w:rsidRPr="00D74AA2" w:rsidRDefault="000D5A27" w:rsidP="000D5A27">
      <w:pPr>
        <w:pStyle w:val="a3"/>
        <w:ind w:left="-567"/>
        <w:rPr>
          <w:rFonts w:ascii="Times New Roman" w:hAnsi="Times New Roman"/>
          <w:b/>
          <w:sz w:val="32"/>
          <w:szCs w:val="32"/>
        </w:rPr>
      </w:pPr>
      <w:r w:rsidRPr="00D74AA2">
        <w:rPr>
          <w:rFonts w:ascii="Times New Roman" w:hAnsi="Times New Roman"/>
          <w:b/>
          <w:sz w:val="32"/>
          <w:szCs w:val="32"/>
        </w:rPr>
        <w:t>Глава  администрации</w:t>
      </w:r>
    </w:p>
    <w:p w:rsidR="000D5A27" w:rsidRDefault="000D5A27" w:rsidP="000D5A27">
      <w:pPr>
        <w:pStyle w:val="a3"/>
        <w:ind w:left="-567"/>
        <w:rPr>
          <w:rFonts w:ascii="Times New Roman" w:hAnsi="Times New Roman"/>
          <w:b/>
          <w:sz w:val="32"/>
          <w:szCs w:val="32"/>
        </w:rPr>
      </w:pPr>
      <w:r w:rsidRPr="00D74AA2">
        <w:rPr>
          <w:rFonts w:ascii="Times New Roman" w:hAnsi="Times New Roman"/>
          <w:b/>
          <w:sz w:val="32"/>
          <w:szCs w:val="32"/>
        </w:rPr>
        <w:t xml:space="preserve">муниципального района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Pr="00D74AA2">
        <w:rPr>
          <w:rFonts w:ascii="Times New Roman" w:hAnsi="Times New Roman"/>
          <w:b/>
          <w:sz w:val="32"/>
          <w:szCs w:val="32"/>
        </w:rPr>
        <w:t>Д.В. Шаибов</w:t>
      </w:r>
    </w:p>
    <w:p w:rsidR="000D5A27" w:rsidRPr="00C01F47" w:rsidRDefault="000D5A27" w:rsidP="000D5A27">
      <w:pPr>
        <w:pStyle w:val="a3"/>
        <w:ind w:left="-567"/>
        <w:rPr>
          <w:rFonts w:ascii="Times New Roman" w:hAnsi="Times New Roman"/>
          <w:b/>
          <w:sz w:val="32"/>
          <w:szCs w:val="32"/>
        </w:rPr>
      </w:pPr>
    </w:p>
    <w:p w:rsidR="000D5A27" w:rsidRPr="00ED6052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DB2835" w:rsidRPr="00ED6052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  постановлению  администрации</w:t>
      </w:r>
    </w:p>
    <w:p w:rsidR="00DB2835" w:rsidRPr="00ED6052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муниципального  района</w:t>
      </w:r>
    </w:p>
    <w:p w:rsidR="00DB2835" w:rsidRPr="00ED6052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«Бабаюртовский  район»</w:t>
      </w:r>
    </w:p>
    <w:p w:rsidR="00DB2835" w:rsidRPr="00ED6052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от «</w:t>
      </w:r>
      <w:r w:rsidR="0069330D">
        <w:rPr>
          <w:rFonts w:ascii="Times New Roman" w:hAnsi="Times New Roman" w:cs="Times New Roman"/>
          <w:b/>
          <w:sz w:val="28"/>
          <w:szCs w:val="28"/>
        </w:rPr>
        <w:t>26</w:t>
      </w:r>
      <w:r w:rsidRPr="00ED605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330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D60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9330D">
        <w:rPr>
          <w:rFonts w:ascii="Times New Roman" w:hAnsi="Times New Roman" w:cs="Times New Roman"/>
          <w:b/>
          <w:sz w:val="28"/>
          <w:szCs w:val="28"/>
        </w:rPr>
        <w:t>15</w:t>
      </w:r>
      <w:r w:rsidRPr="00ED605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9330D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DB2835" w:rsidRPr="00ED6052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35" w:rsidRDefault="00DB2835" w:rsidP="00DB2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835" w:rsidRDefault="00DB2835" w:rsidP="00DB2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36" w:rsidRPr="00B17F36" w:rsidRDefault="00B17F36" w:rsidP="00B17F3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7F36" w:rsidRDefault="00B17F36" w:rsidP="00B17F36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размещения  сведений  о  доходах,  расходах,  об  имуществе  и  обязательствах  имущественного  характера  лиц,  замещающих  должности  муниципальной  службы  в  Администрации  муниципального  района  «Бабаюртовский  район»,  и  членов  их  семей  на  официальном  сайте  Администрации  муниципального  района  «Бабаюртовский  район»  и предоставления  этих  сведений  общероссийским, региональным  или  местным  средствам   массовой  информации  для  опубликования</w:t>
      </w:r>
    </w:p>
    <w:p w:rsidR="00B17F36" w:rsidRDefault="00B17F36" w:rsidP="00B17F36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</w:p>
    <w:p w:rsidR="00B17F36" w:rsidRDefault="00A05521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Настоящим  Порядком  </w:t>
      </w:r>
      <w:r w:rsidR="004B34A0">
        <w:rPr>
          <w:rFonts w:ascii="Times New Roman" w:hAnsi="Times New Roman"/>
          <w:sz w:val="28"/>
        </w:rPr>
        <w:t xml:space="preserve">устанавливаются  обязанности  управления  по  муниципальной  службе  и  управлению  персоналом  администрации  муниципального  района  «Бабаюртовский  район»,  кадровой  службы  либо  должностного  лица, ответственного  за  работу  по  профилактике  коррупционных  и иных  правонарушений  структурного  подразделения  администрации  муниципального  района  «Бабаюртовский  район»,  наделенного  правами   юридического  лица  (далее – уполномоченный  орган)  по  размещению  сведений  </w:t>
      </w:r>
      <w:r w:rsidR="00D91CD1">
        <w:rPr>
          <w:rFonts w:ascii="Times New Roman" w:hAnsi="Times New Roman"/>
          <w:sz w:val="28"/>
        </w:rPr>
        <w:t xml:space="preserve">о  доходах, расходах,  об имуществе  </w:t>
      </w:r>
      <w:r w:rsidR="00615537">
        <w:rPr>
          <w:rFonts w:ascii="Times New Roman" w:hAnsi="Times New Roman"/>
          <w:sz w:val="28"/>
        </w:rPr>
        <w:t>и  обязательствах  имущественного  характера  лиц,  замещающих  должности  муниципальной</w:t>
      </w:r>
      <w:proofErr w:type="gramEnd"/>
      <w:r w:rsidR="00615537">
        <w:rPr>
          <w:rFonts w:ascii="Times New Roman" w:hAnsi="Times New Roman"/>
          <w:sz w:val="28"/>
        </w:rPr>
        <w:t xml:space="preserve">  </w:t>
      </w:r>
      <w:proofErr w:type="gramStart"/>
      <w:r w:rsidR="00615537">
        <w:rPr>
          <w:rFonts w:ascii="Times New Roman" w:hAnsi="Times New Roman"/>
          <w:sz w:val="28"/>
        </w:rPr>
        <w:t>службы    в  администрации  муниципального  района  «Бабаюртовский  район»  (далее – муниципальные  служащие),  их  супругов  и несовершеннолетних  детей  в  информационно-телекоммуникационной  сети  Интернет  на  официальном  сайте    администрации муниципального  района  «</w:t>
      </w:r>
      <w:r w:rsidR="00DB2147">
        <w:rPr>
          <w:rFonts w:ascii="Times New Roman" w:hAnsi="Times New Roman"/>
          <w:sz w:val="28"/>
        </w:rPr>
        <w:t xml:space="preserve">Бабаюртовский  район» - </w:t>
      </w:r>
      <w:r w:rsidR="00FA0BD3">
        <w:rPr>
          <w:rFonts w:ascii="Times New Roman" w:hAnsi="Times New Roman"/>
          <w:sz w:val="28"/>
        </w:rPr>
        <w:t xml:space="preserve"> (далее  официальный  сайт)  и  предоставлению  этих  сведений  общероссийским,  региональным  или  местным   средствам  массовой  информации  (далее  - средства  массовой  информации)  для  опубликования    в  связи  с  их  запросами,  если  федеральными  законами  не  установлен  иной  порядок  размещения</w:t>
      </w:r>
      <w:proofErr w:type="gramEnd"/>
      <w:r w:rsidR="00FA0BD3">
        <w:rPr>
          <w:rFonts w:ascii="Times New Roman" w:hAnsi="Times New Roman"/>
          <w:sz w:val="28"/>
        </w:rPr>
        <w:t xml:space="preserve">  указанных    сведений  и  (или)  их  предоставления  средствам  массовой  информации  для  опубликования.</w:t>
      </w:r>
    </w:p>
    <w:p w:rsidR="00FA0BD3" w:rsidRDefault="00FA0BD3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="003941AD">
        <w:rPr>
          <w:rFonts w:ascii="Times New Roman" w:hAnsi="Times New Roman"/>
          <w:sz w:val="28"/>
        </w:rPr>
        <w:t>На  официальном  сайте  размещаются  и  средствам  массовой  информации  предоставляются    для  опубликования  следующие  сведения  о  доходах, расходах,  об имуществе  и  обязательствах  имущественного  характера муниципальных  служащих,  замещающих  должности, замещение  которых  влечет  за  собой   размещение  таких  сведений,  а  также  сведений  о    доходах, расходах,  об имуществе  и  обязательствах  имущественного  характера их  супруг  (супругов)  и несовершеннолетних  детей:</w:t>
      </w:r>
      <w:proofErr w:type="gramEnd"/>
    </w:p>
    <w:p w:rsidR="003941AD" w:rsidRDefault="003941AD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перечень  объектов  недвижимого  имущества,  принадлежащих  муниципальному  служащему,  его  супруге (супругу)  и несовершеннолетним  </w:t>
      </w:r>
      <w:r>
        <w:rPr>
          <w:rFonts w:ascii="Times New Roman" w:hAnsi="Times New Roman"/>
          <w:sz w:val="28"/>
        </w:rPr>
        <w:lastRenderedPageBreak/>
        <w:t>детям  на праве  собственности  или  находящихся  в их  пользовании,  с  указанием  вида, площади  и  страны  расположения  каждого  их  таких  объектов;</w:t>
      </w:r>
    </w:p>
    <w:p w:rsidR="002E24D9" w:rsidRDefault="002E24D9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перечень  транспортных  средств  с  указанием  вида  и марки, принадлежащих   на праве  собственности  муниципальному  служащему,  его  супруге  (супругу)  и  несовершеннолетним  детям;</w:t>
      </w:r>
    </w:p>
    <w:p w:rsidR="002E24D9" w:rsidRDefault="002E24D9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декларированный  годовой  доход  муниципального  служащего,  его  супруги  (супруга)  и несовершеннолетних  детей;</w:t>
      </w:r>
    </w:p>
    <w:p w:rsidR="00004077" w:rsidRDefault="002E24D9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г) сведения  об  источниках </w:t>
      </w:r>
      <w:r w:rsidR="00C83990">
        <w:rPr>
          <w:rFonts w:ascii="Times New Roman" w:hAnsi="Times New Roman"/>
          <w:sz w:val="28"/>
        </w:rPr>
        <w:t xml:space="preserve"> получения  средств,  за  счет</w:t>
      </w:r>
      <w:r w:rsidR="00004077">
        <w:rPr>
          <w:rFonts w:ascii="Times New Roman" w:hAnsi="Times New Roman"/>
          <w:sz w:val="28"/>
        </w:rPr>
        <w:t xml:space="preserve">  которых  совершена  сделка  по  приобретению  земельного  участка, другого    объекта  недвижимого  имущества, транспортного    средства,  ценных  бумаг,  акций  (долей  участия, паев  в  уставных  (складочных)  капиталах  организаций),  если  сумма  сделки  превышает  общий  доход  муниципального  служащего  и  его  супруги  (супруга)  за  три  последних  года,  предшествующих  совершению  сделки.</w:t>
      </w:r>
      <w:proofErr w:type="gramEnd"/>
    </w:p>
    <w:p w:rsidR="002E24D9" w:rsidRDefault="001C1193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 размещаемых  на  официальном  сайте  и  предоставляемых  средствам  массовой  информации  для  опубликования сведениях  </w:t>
      </w:r>
      <w:r w:rsidR="00C8399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  доходах, расходах,  об имуществе  и  обязательствах  имущественного  характера</w:t>
      </w:r>
      <w:r w:rsidR="00F6484C">
        <w:rPr>
          <w:rFonts w:ascii="Times New Roman" w:hAnsi="Times New Roman"/>
          <w:sz w:val="28"/>
        </w:rPr>
        <w:t xml:space="preserve"> запрещается  указывать:</w:t>
      </w:r>
    </w:p>
    <w:p w:rsidR="00F6484C" w:rsidRDefault="00384C56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а) </w:t>
      </w:r>
      <w:r w:rsidR="001702A2">
        <w:rPr>
          <w:rFonts w:ascii="Times New Roman" w:hAnsi="Times New Roman"/>
          <w:sz w:val="28"/>
        </w:rPr>
        <w:t>иные  сведения   (кроме  указанных  в  пункте  2  настоящего  Порядка)  о</w:t>
      </w:r>
      <w:r w:rsidR="00032418">
        <w:rPr>
          <w:rFonts w:ascii="Times New Roman" w:hAnsi="Times New Roman"/>
          <w:sz w:val="28"/>
        </w:rPr>
        <w:t xml:space="preserve"> доходах  муниципального  служащего,  его  супруги  (супруга)  и несовершеннолетних  детей,  об  имуществе,  принадлежащем  на праве  собственности  названным  лицам,  и  об  их  обязательствах  имущественного  характера;</w:t>
      </w:r>
      <w:proofErr w:type="gramEnd"/>
    </w:p>
    <w:p w:rsidR="00032418" w:rsidRDefault="00032418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персональные  данные  супруги  (супруга), детей  и иных  членов  семьи   муниципального  служащего;</w:t>
      </w:r>
    </w:p>
    <w:p w:rsidR="00032418" w:rsidRDefault="00CD48DD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данные,  позволяющие  определить  место  жительства, почтовый  адрес, телефон  и иные  индивидуальные  средства  коммуникации  муниципального  служащего,  его  супруги (супруга),  детей  и иных  членов  семьи;</w:t>
      </w:r>
    </w:p>
    <w:p w:rsidR="00CD48DD" w:rsidRDefault="007F1925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данные,  позволяющие  определить  местонахождение  объектов  недвижимого  имущества, принадлежащих  муниципальному  служащему,  его  супруге  (супругу),   детям,  иным  членам  семьи  на праве  собственности  или  находящихся    в  их  пользовании;</w:t>
      </w:r>
    </w:p>
    <w:p w:rsidR="007F1925" w:rsidRDefault="00AD7542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 информацию, отнесенную  к  государственной  тайне    или  являющуюся  конфиденциальной.</w:t>
      </w:r>
    </w:p>
    <w:p w:rsidR="00AD7542" w:rsidRDefault="00AD7542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Сведения  о  доходах, расходах,  об имуществе  и  обязательствах  имущественного  характера,  указанные  в  пункте  2  настоящего  Порядка,  за  весь  период  замещения  муниципальным  служащим  должностей, замещение  которых </w:t>
      </w:r>
      <w:r w:rsidR="0015419C">
        <w:rPr>
          <w:rFonts w:ascii="Times New Roman" w:hAnsi="Times New Roman"/>
          <w:sz w:val="28"/>
        </w:rPr>
        <w:t xml:space="preserve">  влечет  за  собой  размещение  сведений  о  его    доходах, расходах,  об имуществе  и  обязательствах  имущественного  характера</w:t>
      </w:r>
      <w:r w:rsidR="00E81B6D">
        <w:rPr>
          <w:rFonts w:ascii="Times New Roman" w:hAnsi="Times New Roman"/>
          <w:sz w:val="28"/>
        </w:rPr>
        <w:t>,  а  также    сведения  о  доходах, расходах,  об имуществе  и  обязательствах  имущественного  характера его  супруги  (супруга)  и несовершеннолетних  детей  находятся  на</w:t>
      </w:r>
      <w:proofErr w:type="gramEnd"/>
      <w:r w:rsidR="00E81B6D">
        <w:rPr>
          <w:rFonts w:ascii="Times New Roman" w:hAnsi="Times New Roman"/>
          <w:sz w:val="28"/>
        </w:rPr>
        <w:t xml:space="preserve">  официальном  </w:t>
      </w:r>
      <w:proofErr w:type="gramStart"/>
      <w:r w:rsidR="00E81B6D">
        <w:rPr>
          <w:rFonts w:ascii="Times New Roman" w:hAnsi="Times New Roman"/>
          <w:sz w:val="28"/>
        </w:rPr>
        <w:t>сайте</w:t>
      </w:r>
      <w:proofErr w:type="gramEnd"/>
      <w:r w:rsidR="00E81B6D">
        <w:rPr>
          <w:rFonts w:ascii="Times New Roman" w:hAnsi="Times New Roman"/>
          <w:sz w:val="28"/>
        </w:rPr>
        <w:t xml:space="preserve">  и  ежегодно    обновляются   в  течение  14  рабочих  дней  со  дня    истечения  срока,  установленного  для  их  подачи.</w:t>
      </w:r>
    </w:p>
    <w:p w:rsidR="00E81B6D" w:rsidRDefault="00516972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Размещение  </w:t>
      </w:r>
      <w:r w:rsidR="009056C6">
        <w:rPr>
          <w:rFonts w:ascii="Times New Roman" w:hAnsi="Times New Roman"/>
          <w:sz w:val="28"/>
        </w:rPr>
        <w:t xml:space="preserve"> на  официальном  сайте  сведений о  доходах, расходах,  об имуществе  и  обязательствах  имущественного  характера</w:t>
      </w:r>
      <w:r w:rsidR="002515FD">
        <w:rPr>
          <w:rFonts w:ascii="Times New Roman" w:hAnsi="Times New Roman"/>
          <w:sz w:val="28"/>
        </w:rPr>
        <w:t>,  указанных  в пункте  2  настоящего  Порядка, представленных   муниципальными  служащими, обеспечивается    соответствующим  уполномоченным органом.</w:t>
      </w:r>
    </w:p>
    <w:p w:rsidR="002515FD" w:rsidRDefault="00B709D0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Уполномоченный  орган:</w:t>
      </w:r>
    </w:p>
    <w:p w:rsidR="00B709D0" w:rsidRDefault="00B709D0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 течение  трех  рабочих  дней   со дня  поступления  </w:t>
      </w:r>
      <w:r w:rsidR="002134CE">
        <w:rPr>
          <w:rFonts w:ascii="Times New Roman" w:hAnsi="Times New Roman"/>
          <w:sz w:val="28"/>
        </w:rPr>
        <w:t>запроса  от  средства   массовой  информации  сообщает  о нем  муниципальному  служащему,  в  отношении   которого  поступил  запрос;</w:t>
      </w:r>
    </w:p>
    <w:p w:rsidR="002134CE" w:rsidRDefault="00EE3EEF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течение  семи  рабочих  дней  со дня  </w:t>
      </w:r>
      <w:r w:rsidR="0041685B">
        <w:rPr>
          <w:rFonts w:ascii="Times New Roman" w:hAnsi="Times New Roman"/>
          <w:sz w:val="28"/>
        </w:rPr>
        <w:t xml:space="preserve"> поступления  запроса  от  средства  массовой  информации  обеспечивает    предоставление  ему  сведений,  указанных  в  </w:t>
      </w:r>
      <w:r w:rsidR="00E94001">
        <w:rPr>
          <w:rFonts w:ascii="Times New Roman" w:hAnsi="Times New Roman"/>
          <w:sz w:val="28"/>
        </w:rPr>
        <w:t>пункте  2  настоящего  Порядка,  в  том  случае,  если  запрашиваемые    сведения    отсутствуют    на  официальном  сайте.</w:t>
      </w:r>
    </w:p>
    <w:p w:rsidR="00E94001" w:rsidRDefault="00E94001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Муниципальные  служащие  уполномоченного  органа,  обеспечивающие   размещение  сведений  о  доходах, расходах,  об имуществе  и  обязательствах  имущественного  характера  на  официальном   сайте  и их  представление  средствам  массовой  информации  для  опубликования,  несут  в  соответствии  с  законодательством  </w:t>
      </w:r>
      <w:r w:rsidR="00F9384A">
        <w:rPr>
          <w:rFonts w:ascii="Times New Roman" w:hAnsi="Times New Roman"/>
          <w:sz w:val="28"/>
        </w:rPr>
        <w:t xml:space="preserve"> Российской  Федерации  ответственность   за  несоблюдение  настоящего  Порядка,  а  также   разглашение  сведений,  отнесенных     к  государственной  тайне  или  являющихся  конфиденциальными.</w:t>
      </w:r>
    </w:p>
    <w:p w:rsidR="00FC2C4B" w:rsidRDefault="00FC2C4B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</w:p>
    <w:p w:rsidR="003941AD" w:rsidRPr="00B17F36" w:rsidRDefault="003941AD" w:rsidP="00165EC2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</w:p>
    <w:p w:rsidR="00EA35A5" w:rsidRDefault="00EA35A5" w:rsidP="00DB2835">
      <w:pPr>
        <w:ind w:left="-567"/>
        <w:jc w:val="center"/>
      </w:pPr>
    </w:p>
    <w:sectPr w:rsidR="00EA35A5" w:rsidSect="00EA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A27"/>
    <w:rsid w:val="00004077"/>
    <w:rsid w:val="00032418"/>
    <w:rsid w:val="000D5A27"/>
    <w:rsid w:val="0015419C"/>
    <w:rsid w:val="00165EC2"/>
    <w:rsid w:val="001702A2"/>
    <w:rsid w:val="001C1193"/>
    <w:rsid w:val="001C6C22"/>
    <w:rsid w:val="002134CE"/>
    <w:rsid w:val="002515FD"/>
    <w:rsid w:val="002A314F"/>
    <w:rsid w:val="002E24D9"/>
    <w:rsid w:val="00353D4C"/>
    <w:rsid w:val="00384C56"/>
    <w:rsid w:val="00393E67"/>
    <w:rsid w:val="003941AD"/>
    <w:rsid w:val="0041685B"/>
    <w:rsid w:val="004B34A0"/>
    <w:rsid w:val="004C7BCE"/>
    <w:rsid w:val="00516972"/>
    <w:rsid w:val="00615537"/>
    <w:rsid w:val="006346D3"/>
    <w:rsid w:val="00687055"/>
    <w:rsid w:val="0069330D"/>
    <w:rsid w:val="007F1925"/>
    <w:rsid w:val="008C6259"/>
    <w:rsid w:val="009056C6"/>
    <w:rsid w:val="00A05521"/>
    <w:rsid w:val="00AD7542"/>
    <w:rsid w:val="00B17F36"/>
    <w:rsid w:val="00B501AB"/>
    <w:rsid w:val="00B709D0"/>
    <w:rsid w:val="00C83990"/>
    <w:rsid w:val="00CD48DD"/>
    <w:rsid w:val="00D7311E"/>
    <w:rsid w:val="00D91CD1"/>
    <w:rsid w:val="00DB2147"/>
    <w:rsid w:val="00DB2835"/>
    <w:rsid w:val="00DC36BB"/>
    <w:rsid w:val="00E7025A"/>
    <w:rsid w:val="00E81B6D"/>
    <w:rsid w:val="00E82393"/>
    <w:rsid w:val="00E94001"/>
    <w:rsid w:val="00EA35A5"/>
    <w:rsid w:val="00ED6052"/>
    <w:rsid w:val="00EE3EEF"/>
    <w:rsid w:val="00F14553"/>
    <w:rsid w:val="00F6484C"/>
    <w:rsid w:val="00F9384A"/>
    <w:rsid w:val="00FA0BD3"/>
    <w:rsid w:val="00F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A2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5A2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A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1328</Words>
  <Characters>7571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72</cp:revision>
  <dcterms:created xsi:type="dcterms:W3CDTF">2014-12-29T05:30:00Z</dcterms:created>
  <dcterms:modified xsi:type="dcterms:W3CDTF">2015-01-29T07:27:00Z</dcterms:modified>
</cp:coreProperties>
</file>